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964393497"/>
      </w:sdtPr>
      <w:sdtEndPr>
        <w:rPr>
          <w:caps/>
          <w:color w:val="FFFFFF" w:themeColor="background1"/>
          <w:kern w:val="0"/>
          <w:sz w:val="22"/>
        </w:rPr>
      </w:sdtEndPr>
      <w:sdtContent>
        <w:p w:rsidR="00F86BAC" w:rsidRDefault="00F86BAC"/>
        <w:p w:rsidR="00F86BAC" w:rsidRDefault="00F86BAC">
          <w:pPr>
            <w:tabs>
              <w:tab w:val="left" w:pos="960"/>
              <w:tab w:val="left" w:pos="4200"/>
            </w:tabs>
            <w:spacing w:before="60"/>
          </w:pPr>
        </w:p>
        <w:p w:rsidR="00F86BAC" w:rsidRDefault="00F86BAC">
          <w:pPr>
            <w:tabs>
              <w:tab w:val="left" w:pos="960"/>
              <w:tab w:val="left" w:pos="4200"/>
            </w:tabs>
            <w:spacing w:before="60"/>
          </w:pPr>
        </w:p>
        <w:p w:rsidR="00F86BAC" w:rsidRDefault="00F86BAC">
          <w:pPr>
            <w:tabs>
              <w:tab w:val="left" w:pos="960"/>
              <w:tab w:val="left" w:pos="4200"/>
            </w:tabs>
            <w:spacing w:before="60"/>
          </w:pPr>
        </w:p>
        <w:p w:rsidR="00F86BAC" w:rsidRDefault="00F86BAC">
          <w:pPr>
            <w:tabs>
              <w:tab w:val="left" w:pos="960"/>
              <w:tab w:val="left" w:pos="4200"/>
            </w:tabs>
            <w:spacing w:before="60"/>
          </w:pPr>
        </w:p>
        <w:p w:rsidR="00F86BAC" w:rsidRDefault="00F86BAC">
          <w:pPr>
            <w:tabs>
              <w:tab w:val="left" w:pos="960"/>
              <w:tab w:val="left" w:pos="4200"/>
            </w:tabs>
            <w:spacing w:before="60"/>
          </w:pPr>
        </w:p>
        <w:p w:rsidR="00F86BAC" w:rsidRDefault="00F86BAC">
          <w:pPr>
            <w:tabs>
              <w:tab w:val="left" w:pos="960"/>
              <w:tab w:val="left" w:pos="4200"/>
            </w:tabs>
            <w:spacing w:before="60"/>
          </w:pPr>
        </w:p>
        <w:p w:rsidR="00F86BAC" w:rsidRDefault="00F86BAC">
          <w:pPr>
            <w:tabs>
              <w:tab w:val="left" w:pos="960"/>
              <w:tab w:val="left" w:pos="4200"/>
            </w:tabs>
            <w:spacing w:before="60"/>
          </w:pPr>
        </w:p>
        <w:p w:rsidR="00F86BAC" w:rsidRDefault="00F86BAC">
          <w:pPr>
            <w:tabs>
              <w:tab w:val="left" w:pos="960"/>
              <w:tab w:val="left" w:pos="4200"/>
            </w:tabs>
            <w:spacing w:before="60"/>
          </w:pPr>
        </w:p>
        <w:p w:rsidR="00F86BAC" w:rsidRDefault="00F86BAC">
          <w:pPr>
            <w:tabs>
              <w:tab w:val="left" w:pos="960"/>
              <w:tab w:val="left" w:pos="4200"/>
            </w:tabs>
            <w:spacing w:before="60"/>
          </w:pPr>
        </w:p>
        <w:p w:rsidR="00F86BAC" w:rsidRDefault="00F86BAC">
          <w:pPr>
            <w:tabs>
              <w:tab w:val="left" w:pos="960"/>
              <w:tab w:val="left" w:pos="4200"/>
            </w:tabs>
            <w:spacing w:before="60"/>
          </w:pPr>
        </w:p>
        <w:p w:rsidR="00F86BAC" w:rsidRDefault="00F86BAC">
          <w:pPr>
            <w:tabs>
              <w:tab w:val="left" w:pos="960"/>
              <w:tab w:val="left" w:pos="4200"/>
            </w:tabs>
            <w:spacing w:before="60"/>
          </w:pPr>
        </w:p>
        <w:p w:rsidR="00F86BAC" w:rsidRDefault="00F86BAC">
          <w:pPr>
            <w:tabs>
              <w:tab w:val="left" w:pos="960"/>
              <w:tab w:val="left" w:pos="4200"/>
            </w:tabs>
            <w:spacing w:before="60"/>
          </w:pPr>
        </w:p>
        <w:p w:rsidR="00F86BAC" w:rsidRDefault="00F86BAC">
          <w:pPr>
            <w:tabs>
              <w:tab w:val="left" w:pos="960"/>
              <w:tab w:val="left" w:pos="4200"/>
            </w:tabs>
            <w:spacing w:before="60"/>
          </w:pPr>
        </w:p>
        <w:p w:rsidR="00F86BAC" w:rsidRDefault="00E458E1">
          <w:pPr>
            <w:tabs>
              <w:tab w:val="left" w:pos="960"/>
              <w:tab w:val="left" w:pos="4200"/>
            </w:tabs>
            <w:spacing w:before="60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0" allowOverlap="1">
                    <wp:simplePos x="0" y="0"/>
                    <wp:positionH relativeFrom="column">
                      <wp:posOffset>172085</wp:posOffset>
                    </wp:positionH>
                    <wp:positionV relativeFrom="page">
                      <wp:posOffset>3133725</wp:posOffset>
                    </wp:positionV>
                    <wp:extent cx="5166995" cy="1893570"/>
                    <wp:effectExtent l="0" t="0" r="0" b="0"/>
                    <wp:wrapSquare wrapText="bothSides"/>
                    <wp:docPr id="87" name="文本框 8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166995" cy="189357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86BAC" w:rsidRDefault="002077CB">
                                <w:pPr>
                                  <w:jc w:val="right"/>
                                  <w:outlineLvl w:val="0"/>
                                  <w:rPr>
                                    <w:rFonts w:ascii="隶书" w:eastAsia="隶书" w:hAnsi="30"/>
                                    <w:b/>
                                    <w:sz w:val="60"/>
                                  </w:rPr>
                                </w:pPr>
                                <w:bookmarkStart w:id="0" w:name="_Toc516160500"/>
                                <w:bookmarkStart w:id="1" w:name="_Toc516161503"/>
                                <w:bookmarkStart w:id="2" w:name="_Toc516152617"/>
                                <w:bookmarkStart w:id="3" w:name="_Toc515003603"/>
                                <w:bookmarkStart w:id="4" w:name="_Toc515004266"/>
                                <w:bookmarkStart w:id="5" w:name="_Toc512593998"/>
                                <w:bookmarkStart w:id="6" w:name="_Toc515003879"/>
                                <w:bookmarkStart w:id="7" w:name="_Toc515004452"/>
                                <w:r>
                                  <w:rPr>
                                    <w:rFonts w:ascii="隶书" w:eastAsia="隶书" w:hAnsi="30" w:hint="eastAsia"/>
                                    <w:b/>
                                    <w:sz w:val="60"/>
                                  </w:rPr>
                                  <w:t>网上立案网上交费使用手册</w:t>
                                </w:r>
                                <w:bookmarkEnd w:id="0"/>
                                <w:bookmarkEnd w:id="1"/>
                                <w:bookmarkEnd w:id="2"/>
                              </w:p>
                              <w:p w:rsidR="00F86BAC" w:rsidRDefault="002077CB">
                                <w:pPr>
                                  <w:spacing w:line="0" w:lineRule="atLeast"/>
                                  <w:jc w:val="right"/>
                                  <w:outlineLvl w:val="0"/>
                                  <w:rPr>
                                    <w:sz w:val="4"/>
                                  </w:rPr>
                                </w:pPr>
                                <w:bookmarkStart w:id="8" w:name="_Toc516161504"/>
                                <w:bookmarkStart w:id="9" w:name="_Toc515115395"/>
                                <w:bookmarkStart w:id="10" w:name="_Toc516152537"/>
                                <w:bookmarkStart w:id="11" w:name="_Toc515005967"/>
                                <w:bookmarkStart w:id="12" w:name="_Toc516160501"/>
                                <w:bookmarkStart w:id="13" w:name="_Toc515115316"/>
                                <w:bookmarkStart w:id="14" w:name="_Toc515207569"/>
                                <w:bookmarkStart w:id="15" w:name="_Toc516152618"/>
                                <w:bookmarkStart w:id="16" w:name="_Toc515112403"/>
                                <w:r>
                                  <w:rPr>
                                    <w:sz w:val="4"/>
                                  </w:rPr>
    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    </w:r>
                                <w:bookmarkEnd w:id="8"/>
                                <w:bookmarkEnd w:id="9"/>
                                <w:bookmarkEnd w:id="10"/>
                                <w:bookmarkEnd w:id="11"/>
                                <w:bookmarkEnd w:id="12"/>
                                <w:bookmarkEnd w:id="13"/>
                                <w:bookmarkEnd w:id="14"/>
                                <w:bookmarkEnd w:id="15"/>
                                <w:bookmarkEnd w:id="16"/>
                              </w:p>
                              <w:p w:rsidR="00F86BAC" w:rsidRDefault="002077CB">
                                <w:pPr>
                                  <w:spacing w:line="0" w:lineRule="atLeast"/>
                                  <w:jc w:val="right"/>
                                  <w:outlineLvl w:val="0"/>
                                  <w:rPr>
                                    <w:sz w:val="4"/>
                                  </w:rPr>
                                </w:pPr>
                                <w:bookmarkStart w:id="17" w:name="_Toc516152538"/>
                                <w:bookmarkStart w:id="18" w:name="_Toc515207570"/>
                                <w:bookmarkStart w:id="19" w:name="_Toc515112404"/>
                                <w:bookmarkStart w:id="20" w:name="_Toc516161505"/>
                                <w:bookmarkStart w:id="21" w:name="_Toc515115317"/>
                                <w:bookmarkStart w:id="22" w:name="_Toc516152619"/>
                                <w:bookmarkStart w:id="23" w:name="_Toc515005968"/>
                                <w:bookmarkStart w:id="24" w:name="_Toc515115396"/>
                                <w:bookmarkStart w:id="25" w:name="_Toc516160502"/>
                                <w:r>
                                  <w:rPr>
                                    <w:sz w:val="4"/>
                                  </w:rPr>
    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    </w:r>
                                <w:bookmarkEnd w:id="17"/>
                                <w:bookmarkEnd w:id="18"/>
                                <w:bookmarkEnd w:id="19"/>
                                <w:bookmarkEnd w:id="20"/>
                                <w:bookmarkEnd w:id="21"/>
                                <w:bookmarkEnd w:id="22"/>
                                <w:bookmarkEnd w:id="23"/>
                                <w:bookmarkEnd w:id="24"/>
                                <w:bookmarkEnd w:id="25"/>
                              </w:p>
                              <w:p w:rsidR="00F86BAC" w:rsidRDefault="002077CB">
                                <w:pPr>
                                  <w:spacing w:line="0" w:lineRule="atLeast"/>
                                  <w:jc w:val="right"/>
                                  <w:outlineLvl w:val="0"/>
                                  <w:rPr>
                                    <w:sz w:val="4"/>
                                  </w:rPr>
                                </w:pPr>
                                <w:bookmarkStart w:id="26" w:name="_Toc515005969"/>
                                <w:bookmarkStart w:id="27" w:name="_Toc515207571"/>
                                <w:bookmarkStart w:id="28" w:name="_Toc515115397"/>
                                <w:bookmarkStart w:id="29" w:name="_Toc515112405"/>
                                <w:bookmarkStart w:id="30" w:name="_Toc516160503"/>
                                <w:bookmarkStart w:id="31" w:name="_Toc516161506"/>
                                <w:bookmarkStart w:id="32" w:name="_Toc516152539"/>
                                <w:bookmarkStart w:id="33" w:name="_Toc516152620"/>
                                <w:bookmarkStart w:id="34" w:name="_Toc515115318"/>
                                <w:r>
                                  <w:rPr>
                                    <w:sz w:val="4"/>
                                  </w:rPr>
    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    </w:r>
                                <w:bookmarkEnd w:id="26"/>
                                <w:bookmarkEnd w:id="27"/>
                                <w:bookmarkEnd w:id="28"/>
                                <w:bookmarkEnd w:id="29"/>
                                <w:bookmarkEnd w:id="30"/>
                                <w:bookmarkEnd w:id="31"/>
                                <w:bookmarkEnd w:id="32"/>
                                <w:bookmarkEnd w:id="33"/>
                                <w:bookmarkEnd w:id="34"/>
                              </w:p>
                              <w:p w:rsidR="00F86BAC" w:rsidRDefault="002077CB">
                                <w:pPr>
                                  <w:spacing w:line="0" w:lineRule="atLeast"/>
                                  <w:jc w:val="right"/>
                                  <w:outlineLvl w:val="0"/>
                                  <w:rPr>
                                    <w:sz w:val="4"/>
                                  </w:rPr>
                                </w:pPr>
                                <w:bookmarkStart w:id="35" w:name="_Toc515112406"/>
                                <w:bookmarkStart w:id="36" w:name="_Toc516160504"/>
                                <w:bookmarkStart w:id="37" w:name="_Toc515005970"/>
                                <w:bookmarkStart w:id="38" w:name="_Toc515115398"/>
                                <w:bookmarkStart w:id="39" w:name="_Toc515115319"/>
                                <w:bookmarkStart w:id="40" w:name="_Toc516152540"/>
                                <w:bookmarkStart w:id="41" w:name="_Toc516161507"/>
                                <w:bookmarkStart w:id="42" w:name="_Toc515207572"/>
                                <w:bookmarkStart w:id="43" w:name="_Toc516152621"/>
                                <w:r>
                                  <w:rPr>
                                    <w:sz w:val="4"/>
                                  </w:rPr>
    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    </w:r>
                                <w:bookmarkEnd w:id="35"/>
                                <w:bookmarkEnd w:id="36"/>
                                <w:bookmarkEnd w:id="37"/>
                                <w:bookmarkEnd w:id="38"/>
                                <w:bookmarkEnd w:id="39"/>
                                <w:bookmarkEnd w:id="40"/>
                                <w:bookmarkEnd w:id="41"/>
                                <w:bookmarkEnd w:id="42"/>
                                <w:bookmarkEnd w:id="43"/>
                              </w:p>
                              <w:bookmarkEnd w:id="3"/>
                              <w:bookmarkEnd w:id="4"/>
                              <w:bookmarkEnd w:id="5"/>
                              <w:bookmarkEnd w:id="6"/>
                              <w:bookmarkEnd w:id="7"/>
                              <w:p w:rsidR="00F86BAC" w:rsidRDefault="00F86BAC">
                                <w:pPr>
                                  <w:spacing w:line="0" w:lineRule="atLeast"/>
                                  <w:jc w:val="right"/>
                                  <w:outlineLvl w:val="0"/>
                                  <w:rPr>
                                    <w:b/>
                                    <w:sz w:val="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文本框 87" o:spid="_x0000_s1026" type="#_x0000_t202" style="position:absolute;left:0;text-align:left;margin-left:13.55pt;margin-top:246.75pt;width:406.85pt;height:149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nholQIAABMFAAAOAAAAZHJzL2Uyb0RvYy54bWysVM2O0zAQviPxDpbv3SQlaZto09X+UIS0&#10;/EgLD+DaTmPh2MF2mywrrvAGnLhw57n6HIydtlsWkBAiB8f2jD/PzPeNT8/6RqINN1ZoVeLkJMaI&#10;K6qZUKsSv32zGM0wso4oRqRWvMS33OKz+eNHp11b8LGutWTcIABRtujaEtfOtUUUWVrzhtgT3XIF&#10;xkqbhjhYmlXEDOkAvZHROI4nUacNa42m3FrYvRqMeB7wq4pT96qqLHdIlhhic2E0YVz6MZqfkmJl&#10;SFsLuguD/EMUDREKLj1AXRFH0NqIX6AaQY22unInVDeRripBecgBskniB9nc1KTlIRcojm0PZbL/&#10;D5a+3Lw2SLASz6YYKdIAR9svn7dfv2+/fUKwBwXqWluA300Lnq6/0D0QHZK17bWm7yxS+rImasXP&#10;jdFdzQmDABN/Mjo6OuBYD7LsXmgGF5G10wGor0zjqwf1QIAORN0eyOG9QxQ2s2QyyfMMIwq2ZJY/&#10;yaaBvogU++Otse4Z1w3ykxIbYD/Ak821dT4cUuxd/G1WS8EWQsqwMKvlpTRoQ0Api/CFDB64SeWd&#10;lfbHBsRhB6KEO7zNxxuYv8uTcRpfjPPRYjKbjtJFmo3yaTwbxUl+kU/iNE+vFh99gEla1IIxrq6F&#10;4nsVJunfsbzrh0E/QYeoK3GejbOBoz8mGYfvd0k2wkFTStGAKg5OpPDMPlUM0iaFI0IO8+jn8EOV&#10;oQb7f6hK0IGnfhCB65c9oHhxLDW7BUUYDXwB7fCSwKTW5gNGHXRlie37NTEcI/lcgaryJE19G4dF&#10;mk3HsDDHluWxhSgKUCV2GA3TSze0/ro1YlXDTYOOlT4HJVYiaOQ+qp1+ofNCMrtXwrf28Tp43b9l&#10;8x8AAAD//wMAUEsDBBQABgAIAAAAIQBbd3xN3wAAAAoBAAAPAAAAZHJzL2Rvd25yZXYueG1sTI/R&#10;ToNAEEXfTfyHzZj4YuxCpd1CGRo10fja2g8YYAuk7C5ht4X+veOTPk7m5N5z891senHVo++cRYgX&#10;EQhtK1d3tkE4fn88b0D4QLam3lmNcNMedsX9XU5Z7Sa719dDaASHWJ8RQhvCkEnpq1Yb8gs3aMu/&#10;kxsNBT7HRtYjTRxuermMorU01FluaGnQ762uzoeLQTh9TU+rdCo/w1Htk/Ubdap0N8THh/l1CyLo&#10;OfzB8KvP6lCwU+kutvaiR1iqmEmEJH1ZgWBgk0S8pURQaaxAFrn8P6H4AQAA//8DAFBLAQItABQA&#10;BgAIAAAAIQC2gziS/gAAAOEBAAATAAAAAAAAAAAAAAAAAAAAAABbQ29udGVudF9UeXBlc10ueG1s&#10;UEsBAi0AFAAGAAgAAAAhADj9If/WAAAAlAEAAAsAAAAAAAAAAAAAAAAALwEAAF9yZWxzLy5yZWxz&#10;UEsBAi0AFAAGAAgAAAAhAOcKeGiVAgAAEwUAAA4AAAAAAAAAAAAAAAAALgIAAGRycy9lMm9Eb2Mu&#10;eG1sUEsBAi0AFAAGAAgAAAAhAFt3fE3fAAAACgEAAA8AAAAAAAAAAAAAAAAA7wQAAGRycy9kb3du&#10;cmV2LnhtbFBLBQYAAAAABAAEAPMAAAD7BQAAAAA=&#10;" o:allowincell="f" stroked="f">
                    <v:textbox>
                      <w:txbxContent>
                        <w:p w:rsidR="00F86BAC" w:rsidRDefault="002077CB">
                          <w:pPr>
                            <w:jc w:val="right"/>
                            <w:outlineLvl w:val="0"/>
                            <w:rPr>
                              <w:rFonts w:ascii="隶书" w:eastAsia="隶书" w:hAnsi="30"/>
                              <w:b/>
                              <w:sz w:val="60"/>
                            </w:rPr>
                          </w:pPr>
                          <w:bookmarkStart w:id="44" w:name="_Toc516160500"/>
                          <w:bookmarkStart w:id="45" w:name="_Toc516161503"/>
                          <w:bookmarkStart w:id="46" w:name="_Toc516152617"/>
                          <w:bookmarkStart w:id="47" w:name="_Toc515003603"/>
                          <w:bookmarkStart w:id="48" w:name="_Toc515004266"/>
                          <w:bookmarkStart w:id="49" w:name="_Toc512593998"/>
                          <w:bookmarkStart w:id="50" w:name="_Toc515003879"/>
                          <w:bookmarkStart w:id="51" w:name="_Toc515004452"/>
                          <w:r>
                            <w:rPr>
                              <w:rFonts w:ascii="隶书" w:eastAsia="隶书" w:hAnsi="30" w:hint="eastAsia"/>
                              <w:b/>
                              <w:sz w:val="60"/>
                            </w:rPr>
                            <w:t>网上立案网上</w:t>
                          </w:r>
                          <w:r>
                            <w:rPr>
                              <w:rFonts w:ascii="隶书" w:eastAsia="隶书" w:hAnsi="30" w:hint="eastAsia"/>
                              <w:b/>
                              <w:sz w:val="60"/>
                            </w:rPr>
                            <w:t>交费</w:t>
                          </w:r>
                          <w:r>
                            <w:rPr>
                              <w:rFonts w:ascii="隶书" w:eastAsia="隶书" w:hAnsi="30" w:hint="eastAsia"/>
                              <w:b/>
                              <w:sz w:val="60"/>
                            </w:rPr>
                            <w:t>使用</w:t>
                          </w:r>
                          <w:r>
                            <w:rPr>
                              <w:rFonts w:ascii="隶书" w:eastAsia="隶书" w:hAnsi="30" w:hint="eastAsia"/>
                              <w:b/>
                              <w:sz w:val="60"/>
                            </w:rPr>
                            <w:t>手册</w:t>
                          </w:r>
                          <w:bookmarkEnd w:id="44"/>
                          <w:bookmarkEnd w:id="45"/>
                          <w:bookmarkEnd w:id="46"/>
                        </w:p>
                        <w:p w:rsidR="00F86BAC" w:rsidRDefault="002077CB">
                          <w:pPr>
                            <w:spacing w:line="0" w:lineRule="atLeast"/>
                            <w:jc w:val="right"/>
                            <w:outlineLvl w:val="0"/>
                            <w:rPr>
                              <w:sz w:val="4"/>
                            </w:rPr>
                          </w:pPr>
                          <w:bookmarkStart w:id="52" w:name="_Toc516161504"/>
                          <w:bookmarkStart w:id="53" w:name="_Toc515115395"/>
                          <w:bookmarkStart w:id="54" w:name="_Toc516152537"/>
                          <w:bookmarkStart w:id="55" w:name="_Toc515005967"/>
                          <w:bookmarkStart w:id="56" w:name="_Toc516160501"/>
                          <w:bookmarkStart w:id="57" w:name="_Toc515115316"/>
                          <w:bookmarkStart w:id="58" w:name="_Toc515207569"/>
                          <w:bookmarkStart w:id="59" w:name="_Toc516152618"/>
                          <w:bookmarkStart w:id="60" w:name="_Toc515112403"/>
                          <w:r>
                            <w:rPr>
                              <w:sz w:val="4"/>
                            </w:rPr>
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</w:r>
                          <w:r>
                            <w:rPr>
                              <w:sz w:val="4"/>
                            </w:rPr>
                            <w:t>_____________________________________________________________________________________________________________________________</w:t>
                          </w:r>
                          <w:bookmarkEnd w:id="52"/>
                          <w:bookmarkEnd w:id="53"/>
                          <w:bookmarkEnd w:id="54"/>
                          <w:bookmarkEnd w:id="55"/>
                          <w:bookmarkEnd w:id="56"/>
                          <w:bookmarkEnd w:id="57"/>
                          <w:bookmarkEnd w:id="58"/>
                          <w:bookmarkEnd w:id="59"/>
                          <w:bookmarkEnd w:id="60"/>
                        </w:p>
                        <w:p w:rsidR="00F86BAC" w:rsidRDefault="002077CB">
                          <w:pPr>
                            <w:spacing w:line="0" w:lineRule="atLeast"/>
                            <w:jc w:val="right"/>
                            <w:outlineLvl w:val="0"/>
                            <w:rPr>
                              <w:sz w:val="4"/>
                            </w:rPr>
                          </w:pPr>
                          <w:bookmarkStart w:id="61" w:name="_Toc516152538"/>
                          <w:bookmarkStart w:id="62" w:name="_Toc515207570"/>
                          <w:bookmarkStart w:id="63" w:name="_Toc515112404"/>
                          <w:bookmarkStart w:id="64" w:name="_Toc516161505"/>
                          <w:bookmarkStart w:id="65" w:name="_Toc515115317"/>
                          <w:bookmarkStart w:id="66" w:name="_Toc516152619"/>
                          <w:bookmarkStart w:id="67" w:name="_Toc515005968"/>
                          <w:bookmarkStart w:id="68" w:name="_Toc515115396"/>
                          <w:bookmarkStart w:id="69" w:name="_Toc516160502"/>
                          <w:r>
                            <w:rPr>
                              <w:sz w:val="4"/>
                            </w:rPr>
                            <w:t>__________________________________________________________________________________________________________________________________</w:t>
                          </w:r>
                          <w:r>
                            <w:rPr>
                              <w:sz w:val="4"/>
                            </w:rPr>
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</w:r>
                          <w:bookmarkEnd w:id="61"/>
                          <w:bookmarkEnd w:id="62"/>
                          <w:bookmarkEnd w:id="63"/>
                          <w:bookmarkEnd w:id="64"/>
                          <w:bookmarkEnd w:id="65"/>
                          <w:bookmarkEnd w:id="66"/>
                          <w:bookmarkEnd w:id="67"/>
                          <w:bookmarkEnd w:id="68"/>
                          <w:bookmarkEnd w:id="69"/>
                        </w:p>
                        <w:p w:rsidR="00F86BAC" w:rsidRDefault="002077CB">
                          <w:pPr>
                            <w:spacing w:line="0" w:lineRule="atLeast"/>
                            <w:jc w:val="right"/>
                            <w:outlineLvl w:val="0"/>
                            <w:rPr>
                              <w:sz w:val="4"/>
                            </w:rPr>
                          </w:pPr>
                          <w:bookmarkStart w:id="70" w:name="_Toc515005969"/>
                          <w:bookmarkStart w:id="71" w:name="_Toc515207571"/>
                          <w:bookmarkStart w:id="72" w:name="_Toc515115397"/>
                          <w:bookmarkStart w:id="73" w:name="_Toc515112405"/>
                          <w:bookmarkStart w:id="74" w:name="_Toc516160503"/>
                          <w:bookmarkStart w:id="75" w:name="_Toc516161506"/>
                          <w:bookmarkStart w:id="76" w:name="_Toc516152539"/>
                          <w:bookmarkStart w:id="77" w:name="_Toc516152620"/>
                          <w:bookmarkStart w:id="78" w:name="_Toc515115318"/>
                          <w:r>
                            <w:rPr>
                              <w:sz w:val="4"/>
                            </w:rPr>
                            <w:t>____</w:t>
                          </w:r>
                          <w:r>
                            <w:rPr>
                              <w:sz w:val="4"/>
                            </w:rPr>
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</w:r>
                          <w:r>
                            <w:rPr>
                              <w:sz w:val="4"/>
                            </w:rPr>
                            <w:t>_________________________________________________________________________________________________________________________</w:t>
                          </w:r>
                          <w:bookmarkEnd w:id="70"/>
                          <w:bookmarkEnd w:id="71"/>
                          <w:bookmarkEnd w:id="72"/>
                          <w:bookmarkEnd w:id="73"/>
                          <w:bookmarkEnd w:id="74"/>
                          <w:bookmarkEnd w:id="75"/>
                          <w:bookmarkEnd w:id="76"/>
                          <w:bookmarkEnd w:id="77"/>
                          <w:bookmarkEnd w:id="78"/>
                        </w:p>
                        <w:p w:rsidR="00F86BAC" w:rsidRDefault="002077CB">
                          <w:pPr>
                            <w:spacing w:line="0" w:lineRule="atLeast"/>
                            <w:jc w:val="right"/>
                            <w:outlineLvl w:val="0"/>
                            <w:rPr>
                              <w:sz w:val="4"/>
                            </w:rPr>
                          </w:pPr>
                          <w:bookmarkStart w:id="79" w:name="_Toc515112406"/>
                          <w:bookmarkStart w:id="80" w:name="_Toc516160504"/>
                          <w:bookmarkStart w:id="81" w:name="_Toc515005970"/>
                          <w:bookmarkStart w:id="82" w:name="_Toc515115398"/>
                          <w:bookmarkStart w:id="83" w:name="_Toc515115319"/>
                          <w:bookmarkStart w:id="84" w:name="_Toc516152540"/>
                          <w:bookmarkStart w:id="85" w:name="_Toc516161507"/>
                          <w:bookmarkStart w:id="86" w:name="_Toc515207572"/>
                          <w:bookmarkStart w:id="87" w:name="_Toc516152621"/>
                          <w:r>
                            <w:rPr>
                              <w:sz w:val="4"/>
                            </w:rPr>
                            <w:t>______________________________________________________________________________________________________________________________________</w:t>
                          </w:r>
                          <w:r>
                            <w:rPr>
                              <w:sz w:val="4"/>
                            </w:rPr>
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</w:r>
                          <w:bookmarkEnd w:id="79"/>
                          <w:bookmarkEnd w:id="80"/>
                          <w:bookmarkEnd w:id="81"/>
                          <w:bookmarkEnd w:id="82"/>
                          <w:bookmarkEnd w:id="83"/>
                          <w:bookmarkEnd w:id="84"/>
                          <w:bookmarkEnd w:id="85"/>
                          <w:bookmarkEnd w:id="86"/>
                          <w:bookmarkEnd w:id="87"/>
                        </w:p>
                        <w:bookmarkEnd w:id="47"/>
                        <w:bookmarkEnd w:id="48"/>
                        <w:bookmarkEnd w:id="49"/>
                        <w:bookmarkEnd w:id="50"/>
                        <w:bookmarkEnd w:id="51"/>
                        <w:p w:rsidR="00F86BAC" w:rsidRDefault="00F86BAC">
                          <w:pPr>
                            <w:spacing w:line="0" w:lineRule="atLeast"/>
                            <w:jc w:val="right"/>
                            <w:outlineLvl w:val="0"/>
                            <w:rPr>
                              <w:b/>
                              <w:sz w:val="4"/>
                            </w:rPr>
                          </w:pPr>
                        </w:p>
                      </w:txbxContent>
                    </v:textbox>
                    <w10:wrap type="square" anchory="page"/>
                  </v:shape>
                </w:pict>
              </mc:Fallback>
            </mc:AlternateContent>
          </w:r>
        </w:p>
        <w:p w:rsidR="00F86BAC" w:rsidRDefault="002077CB">
          <w:pPr>
            <w:widowControl/>
            <w:spacing w:line="240" w:lineRule="auto"/>
            <w:jc w:val="left"/>
            <w:rPr>
              <w:caps/>
              <w:color w:val="FFFFFF" w:themeColor="background1"/>
              <w:kern w:val="0"/>
              <w:sz w:val="22"/>
            </w:rPr>
          </w:pPr>
          <w:r>
            <w:rPr>
              <w:caps/>
              <w:color w:val="FFFFFF" w:themeColor="background1"/>
              <w:kern w:val="0"/>
              <w:sz w:val="22"/>
            </w:rPr>
            <w:br w:type="page"/>
          </w:r>
        </w:p>
      </w:sdtContent>
    </w:sdt>
    <w:p w:rsidR="00F86BAC" w:rsidRDefault="002077CB">
      <w:pPr>
        <w:pStyle w:val="1"/>
        <w:numPr>
          <w:ilvl w:val="0"/>
          <w:numId w:val="0"/>
        </w:numPr>
        <w:jc w:val="center"/>
        <w:rPr>
          <w:szCs w:val="28"/>
        </w:rPr>
      </w:pPr>
      <w:bookmarkStart w:id="44" w:name="_Toc23544"/>
      <w:bookmarkStart w:id="45" w:name="_Toc10846"/>
      <w:bookmarkStart w:id="46" w:name="_Toc6912"/>
      <w:r>
        <w:rPr>
          <w:rFonts w:hint="eastAsia"/>
        </w:rPr>
        <w:lastRenderedPageBreak/>
        <w:t>目录</w:t>
      </w:r>
      <w:bookmarkEnd w:id="44"/>
      <w:bookmarkEnd w:id="45"/>
      <w:bookmarkEnd w:id="46"/>
    </w:p>
    <w:p w:rsidR="00F86BAC" w:rsidRDefault="002077CB">
      <w:pPr>
        <w:pStyle w:val="10"/>
        <w:tabs>
          <w:tab w:val="clear" w:pos="993"/>
          <w:tab w:val="clear" w:pos="8296"/>
          <w:tab w:val="right" w:leader="dot" w:pos="8306"/>
        </w:tabs>
        <w:ind w:firstLineChars="0" w:firstLine="0"/>
      </w:pPr>
      <w:r>
        <w:rPr>
          <w:rFonts w:hAnsiTheme="minorEastAsia" w:cstheme="minorEastAsia" w:hint="eastAsia"/>
          <w:b/>
          <w:sz w:val="21"/>
          <w:szCs w:val="21"/>
        </w:rPr>
        <w:fldChar w:fldCharType="begin"/>
      </w:r>
      <w:r>
        <w:rPr>
          <w:rFonts w:hAnsiTheme="minorEastAsia" w:cstheme="minorEastAsia" w:hint="eastAsia"/>
          <w:b/>
          <w:sz w:val="21"/>
          <w:szCs w:val="21"/>
        </w:rPr>
        <w:instrText xml:space="preserve">TOC \o "1-4" \h \u </w:instrText>
      </w:r>
      <w:r>
        <w:rPr>
          <w:rFonts w:hAnsiTheme="minorEastAsia" w:cstheme="minorEastAsia" w:hint="eastAsia"/>
          <w:b/>
          <w:sz w:val="21"/>
          <w:szCs w:val="21"/>
        </w:rPr>
        <w:fldChar w:fldCharType="separate"/>
      </w:r>
      <w:hyperlink w:anchor="_Toc6912" w:history="1">
        <w:r>
          <w:rPr>
            <w:rFonts w:hint="eastAsia"/>
          </w:rPr>
          <w:t>目录</w:t>
        </w:r>
        <w:r>
          <w:tab/>
        </w:r>
        <w:fldSimple w:instr=" PAGEREF _Toc6912 ">
          <w:r>
            <w:t>- 1 -</w:t>
          </w:r>
        </w:fldSimple>
      </w:hyperlink>
    </w:p>
    <w:p w:rsidR="00F86BAC" w:rsidRDefault="00512550">
      <w:pPr>
        <w:pStyle w:val="22"/>
        <w:tabs>
          <w:tab w:val="clear" w:pos="1560"/>
          <w:tab w:val="clear" w:pos="8296"/>
          <w:tab w:val="right" w:leader="dot" w:pos="8306"/>
        </w:tabs>
        <w:ind w:firstLineChars="0" w:firstLine="0"/>
      </w:pPr>
      <w:hyperlink w:anchor="_Toc13964" w:history="1">
        <w:r w:rsidR="002077CB">
          <w:t xml:space="preserve">1.1 </w:t>
        </w:r>
        <w:r w:rsidR="002077CB">
          <w:rPr>
            <w:rFonts w:hint="eastAsia"/>
          </w:rPr>
          <w:t>网上交费</w:t>
        </w:r>
        <w:r w:rsidR="002077CB">
          <w:tab/>
        </w:r>
        <w:fldSimple w:instr=" PAGEREF _Toc13964 ">
          <w:r w:rsidR="002077CB">
            <w:t>- 1 -</w:t>
          </w:r>
        </w:fldSimple>
      </w:hyperlink>
    </w:p>
    <w:p w:rsidR="00F86BAC" w:rsidRDefault="00512550" w:rsidP="00E458E1">
      <w:pPr>
        <w:pStyle w:val="30"/>
        <w:tabs>
          <w:tab w:val="right" w:leader="dot" w:pos="8306"/>
        </w:tabs>
        <w:ind w:left="960" w:firstLineChars="0" w:firstLine="0"/>
      </w:pPr>
      <w:hyperlink w:anchor="_Toc12547" w:history="1">
        <w:r w:rsidR="002077CB">
          <w:rPr>
            <w:rFonts w:hint="eastAsia"/>
          </w:rPr>
          <w:t xml:space="preserve">1.1.1 </w:t>
        </w:r>
        <w:r w:rsidR="002077CB">
          <w:rPr>
            <w:rFonts w:hint="eastAsia"/>
          </w:rPr>
          <w:t>个人网银</w:t>
        </w:r>
        <w:r w:rsidR="002077CB">
          <w:tab/>
        </w:r>
        <w:fldSimple w:instr=" PAGEREF _Toc12547 ">
          <w:r w:rsidR="002077CB">
            <w:t>- 2 -</w:t>
          </w:r>
        </w:fldSimple>
      </w:hyperlink>
    </w:p>
    <w:p w:rsidR="00F86BAC" w:rsidRDefault="00512550" w:rsidP="00E458E1">
      <w:pPr>
        <w:pStyle w:val="30"/>
        <w:tabs>
          <w:tab w:val="right" w:leader="dot" w:pos="8306"/>
        </w:tabs>
        <w:ind w:left="960" w:firstLineChars="0" w:firstLine="0"/>
      </w:pPr>
      <w:hyperlink w:anchor="_Toc4985" w:history="1">
        <w:r w:rsidR="002077CB">
          <w:rPr>
            <w:rFonts w:hint="eastAsia"/>
          </w:rPr>
          <w:t xml:space="preserve">1.1.2 </w:t>
        </w:r>
        <w:r w:rsidR="002077CB">
          <w:rPr>
            <w:rFonts w:hint="eastAsia"/>
          </w:rPr>
          <w:t>微信</w:t>
        </w:r>
        <w:r w:rsidR="002077CB">
          <w:tab/>
        </w:r>
        <w:fldSimple w:instr=" PAGEREF _Toc4985 ">
          <w:r w:rsidR="002077CB">
            <w:t>- 7 -</w:t>
          </w:r>
        </w:fldSimple>
      </w:hyperlink>
    </w:p>
    <w:p w:rsidR="00F86BAC" w:rsidRDefault="00512550" w:rsidP="00E458E1">
      <w:pPr>
        <w:pStyle w:val="30"/>
        <w:tabs>
          <w:tab w:val="right" w:leader="dot" w:pos="8306"/>
        </w:tabs>
        <w:ind w:left="960" w:firstLineChars="0" w:firstLine="0"/>
      </w:pPr>
      <w:hyperlink w:anchor="_Toc2807" w:history="1">
        <w:r w:rsidR="002077CB">
          <w:rPr>
            <w:rFonts w:hint="eastAsia"/>
          </w:rPr>
          <w:t xml:space="preserve">1.1.3 </w:t>
        </w:r>
        <w:r w:rsidR="002077CB">
          <w:rPr>
            <w:rFonts w:hint="eastAsia"/>
          </w:rPr>
          <w:t>支付宝</w:t>
        </w:r>
        <w:r w:rsidR="002077CB">
          <w:tab/>
        </w:r>
        <w:fldSimple w:instr=" PAGEREF _Toc2807 ">
          <w:r w:rsidR="002077CB">
            <w:t>- 11 -</w:t>
          </w:r>
        </w:fldSimple>
      </w:hyperlink>
    </w:p>
    <w:p w:rsidR="00F86BAC" w:rsidRDefault="00512550" w:rsidP="00E458E1">
      <w:pPr>
        <w:pStyle w:val="30"/>
        <w:tabs>
          <w:tab w:val="right" w:leader="dot" w:pos="8306"/>
        </w:tabs>
        <w:ind w:left="960" w:firstLineChars="0" w:firstLine="0"/>
      </w:pPr>
      <w:hyperlink w:anchor="_Toc19084" w:history="1">
        <w:r w:rsidR="002077CB">
          <w:rPr>
            <w:rFonts w:hint="eastAsia"/>
          </w:rPr>
          <w:t xml:space="preserve">1.1.4 </w:t>
        </w:r>
        <w:r w:rsidR="002077CB">
          <w:rPr>
            <w:rFonts w:hint="eastAsia"/>
          </w:rPr>
          <w:t>对公网银</w:t>
        </w:r>
        <w:r w:rsidR="002077CB">
          <w:tab/>
        </w:r>
        <w:fldSimple w:instr=" PAGEREF _Toc19084 ">
          <w:r w:rsidR="002077CB">
            <w:t>- 17 -</w:t>
          </w:r>
        </w:fldSimple>
      </w:hyperlink>
    </w:p>
    <w:p w:rsidR="00F86BAC" w:rsidRDefault="00512550" w:rsidP="00E458E1">
      <w:pPr>
        <w:pStyle w:val="30"/>
        <w:tabs>
          <w:tab w:val="right" w:leader="dot" w:pos="8306"/>
        </w:tabs>
        <w:ind w:left="960" w:firstLineChars="0" w:firstLine="0"/>
      </w:pPr>
      <w:hyperlink w:anchor="_Toc20884" w:history="1">
        <w:r w:rsidR="002077CB">
          <w:rPr>
            <w:rFonts w:hint="eastAsia"/>
          </w:rPr>
          <w:t xml:space="preserve">1.1.5 </w:t>
        </w:r>
        <w:r w:rsidR="002077CB">
          <w:rPr>
            <w:rFonts w:hint="eastAsia"/>
          </w:rPr>
          <w:t>银联支付</w:t>
        </w:r>
        <w:r w:rsidR="002077CB">
          <w:tab/>
        </w:r>
        <w:fldSimple w:instr=" PAGEREF _Toc20884 ">
          <w:r w:rsidR="002077CB">
            <w:t>- 26 -</w:t>
          </w:r>
        </w:fldSimple>
      </w:hyperlink>
    </w:p>
    <w:p w:rsidR="00F86BAC" w:rsidRDefault="00512550" w:rsidP="00E458E1">
      <w:pPr>
        <w:pStyle w:val="30"/>
        <w:tabs>
          <w:tab w:val="right" w:leader="dot" w:pos="8306"/>
        </w:tabs>
        <w:ind w:left="960" w:firstLineChars="0" w:firstLine="0"/>
      </w:pPr>
      <w:hyperlink w:anchor="_Toc851" w:history="1">
        <w:r w:rsidR="002077CB">
          <w:rPr>
            <w:rFonts w:hint="eastAsia"/>
          </w:rPr>
          <w:t xml:space="preserve">1.1.6 </w:t>
        </w:r>
        <w:r w:rsidR="002077CB">
          <w:rPr>
            <w:rFonts w:hint="eastAsia"/>
          </w:rPr>
          <w:t>帮助中心</w:t>
        </w:r>
        <w:r w:rsidR="002077CB">
          <w:tab/>
        </w:r>
        <w:fldSimple w:instr=" PAGEREF _Toc851 ">
          <w:r w:rsidR="002077CB">
            <w:t>- 31 -</w:t>
          </w:r>
        </w:fldSimple>
      </w:hyperlink>
    </w:p>
    <w:p w:rsidR="00F86BAC" w:rsidRDefault="002077CB">
      <w:pPr>
        <w:jc w:val="center"/>
        <w:rPr>
          <w:b/>
          <w:sz w:val="28"/>
          <w:szCs w:val="28"/>
        </w:rPr>
        <w:sectPr w:rsidR="00F86BAC">
          <w:pgSz w:w="11906" w:h="16838"/>
          <w:pgMar w:top="1440" w:right="1800" w:bottom="1440" w:left="1800" w:header="794" w:footer="992" w:gutter="0"/>
          <w:pgNumType w:fmt="numberInDash" w:start="0"/>
          <w:cols w:space="425"/>
          <w:titlePg/>
          <w:docGrid w:type="lines" w:linePitch="326"/>
        </w:sectPr>
      </w:pPr>
      <w:r>
        <w:rPr>
          <w:rFonts w:hAnsiTheme="minorEastAsia" w:cstheme="minorEastAsia" w:hint="eastAsia"/>
          <w:szCs w:val="21"/>
        </w:rPr>
        <w:fldChar w:fldCharType="end"/>
      </w:r>
    </w:p>
    <w:p w:rsidR="00F86BAC" w:rsidRDefault="002077CB">
      <w:pPr>
        <w:pStyle w:val="2"/>
      </w:pPr>
      <w:bookmarkStart w:id="47" w:name="_Toc24302"/>
      <w:bookmarkStart w:id="48" w:name="_Toc13964"/>
      <w:bookmarkStart w:id="49" w:name="_网上交费"/>
      <w:r>
        <w:rPr>
          <w:rFonts w:hint="eastAsia"/>
        </w:rPr>
        <w:lastRenderedPageBreak/>
        <w:t>网上</w:t>
      </w:r>
      <w:bookmarkEnd w:id="47"/>
      <w:r>
        <w:rPr>
          <w:rFonts w:hint="eastAsia"/>
        </w:rPr>
        <w:t>交费</w:t>
      </w:r>
      <w:bookmarkEnd w:id="48"/>
    </w:p>
    <w:bookmarkEnd w:id="49"/>
    <w:p w:rsidR="00F86BAC" w:rsidRDefault="002077CB">
      <w:pPr>
        <w:ind w:firstLineChars="200" w:firstLine="480"/>
      </w:pPr>
      <w:r>
        <w:rPr>
          <w:rFonts w:hint="eastAsia"/>
        </w:rPr>
        <w:t>状态为“待交费”、“交费失败”的立案申请可以进行网上支付。点击我的案件——列表明细最后操作栏中的</w:t>
      </w:r>
      <w:r>
        <w:rPr>
          <w:noProof/>
        </w:rPr>
        <w:drawing>
          <wp:inline distT="0" distB="0" distL="0" distR="0">
            <wp:extent cx="850900" cy="254000"/>
            <wp:effectExtent l="0" t="0" r="0" b="0"/>
            <wp:docPr id="130" name="图片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图片 13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50944" cy="254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按钮，进入网上支付页面。</w:t>
      </w:r>
    </w:p>
    <w:p w:rsidR="00F86BAC" w:rsidRDefault="002077CB">
      <w:pPr>
        <w:ind w:firstLineChars="200" w:firstLine="480"/>
      </w:pPr>
      <w:r>
        <w:rPr>
          <w:rFonts w:hint="eastAsia"/>
        </w:rPr>
        <w:t>页面上半部分是专用发票信息，包括：执收法院、案号、交款人姓名、标的额等信息。下半部分展示具体收费项目信息。</w:t>
      </w:r>
    </w:p>
    <w:p w:rsidR="00F86BAC" w:rsidRDefault="002077CB">
      <w:pPr>
        <w:tabs>
          <w:tab w:val="left" w:pos="1515"/>
        </w:tabs>
        <w:jc w:val="center"/>
      </w:pPr>
      <w:r>
        <w:rPr>
          <w:noProof/>
        </w:rPr>
        <w:drawing>
          <wp:inline distT="0" distB="0" distL="114300" distR="114300">
            <wp:extent cx="5272405" cy="951865"/>
            <wp:effectExtent l="0" t="0" r="10795" b="635"/>
            <wp:docPr id="659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" name="图片 9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9518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86BAC" w:rsidRDefault="002077CB">
      <w:pPr>
        <w:tabs>
          <w:tab w:val="left" w:pos="1515"/>
        </w:tabs>
        <w:jc w:val="center"/>
      </w:pPr>
      <w:r>
        <w:rPr>
          <w:rStyle w:val="14"/>
        </w:rPr>
        <w:t>图示</w:t>
      </w:r>
    </w:p>
    <w:p w:rsidR="00F86BAC" w:rsidRDefault="002077CB">
      <w:pPr>
        <w:ind w:firstLineChars="200" w:firstLine="480"/>
        <w:rPr>
          <w:rFonts w:eastAsia="宋体"/>
        </w:rPr>
      </w:pPr>
      <w:r>
        <w:rPr>
          <w:rFonts w:ascii="宋体" w:eastAsia="宋体" w:hAnsi="宋体" w:hint="eastAsia"/>
          <w:szCs w:val="24"/>
        </w:rPr>
        <w:t>点击</w:t>
      </w:r>
      <w:r>
        <w:rPr>
          <w:noProof/>
        </w:rPr>
        <w:drawing>
          <wp:inline distT="0" distB="0" distL="0" distR="0">
            <wp:extent cx="800100" cy="228600"/>
            <wp:effectExtent l="0" t="0" r="0" b="0"/>
            <wp:docPr id="5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/>
          <w:szCs w:val="24"/>
        </w:rPr>
        <w:t>按钮，进入</w:t>
      </w:r>
      <w:r>
        <w:rPr>
          <w:rFonts w:ascii="宋体" w:eastAsia="宋体" w:hAnsi="宋体" w:hint="eastAsia"/>
          <w:szCs w:val="24"/>
        </w:rPr>
        <w:t>预收</w:t>
      </w:r>
      <w:r>
        <w:rPr>
          <w:rFonts w:ascii="宋体" w:eastAsia="宋体" w:hAnsi="宋体"/>
          <w:szCs w:val="24"/>
        </w:rPr>
        <w:t>票据</w:t>
      </w:r>
      <w:r>
        <w:rPr>
          <w:rFonts w:ascii="宋体" w:eastAsia="宋体" w:hAnsi="宋体" w:hint="eastAsia"/>
          <w:szCs w:val="24"/>
        </w:rPr>
        <w:t>页面</w:t>
      </w:r>
      <w:r>
        <w:rPr>
          <w:rFonts w:ascii="宋体" w:eastAsia="宋体" w:hAnsi="宋体"/>
          <w:szCs w:val="24"/>
        </w:rPr>
        <w:t>，如下</w:t>
      </w:r>
      <w:r>
        <w:rPr>
          <w:rFonts w:ascii="宋体" w:eastAsia="宋体" w:hAnsi="宋体" w:hint="eastAsia"/>
          <w:szCs w:val="24"/>
        </w:rPr>
        <w:t>图所示。</w:t>
      </w:r>
    </w:p>
    <w:p w:rsidR="00F86BAC" w:rsidRDefault="002077CB">
      <w:pPr>
        <w:tabs>
          <w:tab w:val="left" w:pos="1515"/>
        </w:tabs>
      </w:pPr>
      <w:r>
        <w:rPr>
          <w:rFonts w:hint="eastAsia"/>
          <w:noProof/>
        </w:rPr>
        <w:drawing>
          <wp:inline distT="0" distB="0" distL="114300" distR="114300">
            <wp:extent cx="5273040" cy="4766945"/>
            <wp:effectExtent l="0" t="0" r="10160" b="8255"/>
            <wp:docPr id="660" name="图片 660" descr="2019-03-04_100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" name="图片 660" descr="2019-03-04_10053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76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6BAC" w:rsidRDefault="002077CB">
      <w:pPr>
        <w:tabs>
          <w:tab w:val="left" w:pos="1515"/>
        </w:tabs>
        <w:jc w:val="center"/>
      </w:pPr>
      <w:r>
        <w:rPr>
          <w:rStyle w:val="14"/>
        </w:rPr>
        <w:lastRenderedPageBreak/>
        <w:t>图示</w:t>
      </w:r>
    </w:p>
    <w:p w:rsidR="00F86BAC" w:rsidRDefault="002077CB">
      <w:pPr>
        <w:pStyle w:val="3"/>
      </w:pPr>
      <w:bookmarkStart w:id="50" w:name="_Toc12547"/>
      <w:bookmarkStart w:id="51" w:name="_个人网银"/>
      <w:r>
        <w:rPr>
          <w:rFonts w:hint="eastAsia"/>
        </w:rPr>
        <w:t>个人网银</w:t>
      </w:r>
      <w:bookmarkEnd w:id="50"/>
    </w:p>
    <w:bookmarkEnd w:id="51"/>
    <w:p w:rsidR="00F86BAC" w:rsidRDefault="002077CB">
      <w:pPr>
        <w:ind w:firstLineChars="200" w:firstLine="480"/>
      </w:pPr>
      <w:r>
        <w:rPr>
          <w:rFonts w:ascii="宋体" w:eastAsia="宋体" w:hAnsi="宋体" w:hint="eastAsia"/>
          <w:szCs w:val="24"/>
        </w:rPr>
        <w:t>自动倒计时30秒让您去认真阅读“交费使用说明”。选择</w:t>
      </w:r>
      <w:r>
        <w:rPr>
          <w:noProof/>
        </w:rPr>
        <w:drawing>
          <wp:inline distT="0" distB="0" distL="114300" distR="114300">
            <wp:extent cx="1047750" cy="298450"/>
            <wp:effectExtent l="0" t="0" r="6350" b="6350"/>
            <wp:docPr id="746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" name="图片 10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298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，</w:t>
      </w:r>
      <w:r>
        <w:rPr>
          <w:rFonts w:ascii="宋体" w:eastAsia="宋体" w:hAnsi="宋体" w:hint="eastAsia"/>
          <w:szCs w:val="24"/>
        </w:rPr>
        <w:t>倒计时结束后，点击</w:t>
      </w:r>
      <w:r>
        <w:rPr>
          <w:noProof/>
        </w:rPr>
        <w:drawing>
          <wp:inline distT="0" distB="0" distL="0" distR="0">
            <wp:extent cx="1190625" cy="238125"/>
            <wp:effectExtent l="0" t="0" r="3175" b="3175"/>
            <wp:docPr id="12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，进入选择银行页面。</w:t>
      </w:r>
    </w:p>
    <w:p w:rsidR="00F86BAC" w:rsidRDefault="002077CB">
      <w:pPr>
        <w:ind w:firstLineChars="200" w:firstLine="480"/>
      </w:pPr>
      <w:r>
        <w:rPr>
          <w:rFonts w:hint="eastAsia"/>
        </w:rPr>
        <w:t>如果您遇到下图中的支付状态确认页面，直接点击右上角</w:t>
      </w:r>
      <w:r>
        <w:rPr>
          <w:noProof/>
        </w:rPr>
        <w:drawing>
          <wp:inline distT="0" distB="0" distL="114300" distR="114300">
            <wp:extent cx="158750" cy="171450"/>
            <wp:effectExtent l="0" t="0" r="6350" b="6350"/>
            <wp:docPr id="822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" name="图片 1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875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关闭该页面即可进入选择交费银行页面。</w:t>
      </w:r>
    </w:p>
    <w:p w:rsidR="00F86BAC" w:rsidRDefault="002077CB">
      <w:pPr>
        <w:ind w:firstLineChars="200" w:firstLine="480"/>
      </w:pPr>
      <w:r>
        <w:rPr>
          <w:noProof/>
        </w:rPr>
        <w:drawing>
          <wp:inline distT="0" distB="0" distL="114300" distR="114300">
            <wp:extent cx="5267325" cy="3118485"/>
            <wp:effectExtent l="0" t="0" r="3175" b="5715"/>
            <wp:docPr id="752" name="图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" name="图片 10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184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86BAC" w:rsidRDefault="002077CB">
      <w:pPr>
        <w:ind w:firstLineChars="200" w:firstLine="480"/>
      </w:pPr>
      <w:r>
        <w:rPr>
          <w:rFonts w:hint="eastAsia"/>
        </w:rPr>
        <w:t>如果您无法出现下图选择银行的页面，就是该页面被拦截了。点击浏览器右上角的红色叉号或者红色</w:t>
      </w:r>
      <w:r>
        <w:rPr>
          <w:rFonts w:hint="eastAsia"/>
        </w:rPr>
        <w:t>1</w:t>
      </w:r>
      <w:r>
        <w:rPr>
          <w:rFonts w:hint="eastAsia"/>
        </w:rPr>
        <w:t>，允许页面弹出即可。下面是</w:t>
      </w:r>
      <w:r>
        <w:rPr>
          <w:rFonts w:hint="eastAsia"/>
        </w:rPr>
        <w:t>360</w:t>
      </w:r>
      <w:r>
        <w:rPr>
          <w:rFonts w:hint="eastAsia"/>
        </w:rPr>
        <w:t>浏览器和谷歌浏览器网页拦截示例。</w:t>
      </w:r>
    </w:p>
    <w:p w:rsidR="00F86BAC" w:rsidRDefault="002077CB">
      <w:pPr>
        <w:ind w:firstLineChars="200" w:firstLine="480"/>
      </w:pPr>
      <w:r>
        <w:rPr>
          <w:noProof/>
        </w:rPr>
        <w:lastRenderedPageBreak/>
        <w:drawing>
          <wp:inline distT="0" distB="0" distL="0" distR="0">
            <wp:extent cx="5274310" cy="2859405"/>
            <wp:effectExtent l="0" t="0" r="8890" b="10795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9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BAC" w:rsidRDefault="00F86BAC"/>
    <w:p w:rsidR="00F86BAC" w:rsidRDefault="002077CB">
      <w:pPr>
        <w:ind w:firstLineChars="200" w:firstLine="480"/>
      </w:pPr>
      <w:r>
        <w:rPr>
          <w:rFonts w:hint="eastAsia"/>
          <w:noProof/>
        </w:rPr>
        <w:drawing>
          <wp:inline distT="0" distB="0" distL="114300" distR="114300">
            <wp:extent cx="4533900" cy="2197100"/>
            <wp:effectExtent l="0" t="0" r="0" b="0"/>
            <wp:docPr id="824" name="图片 824" descr="360lanj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4" name="图片 824" descr="360lanjie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19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6BAC" w:rsidRDefault="002077CB">
      <w:pPr>
        <w:ind w:firstLineChars="200" w:firstLine="480"/>
      </w:pPr>
      <w:r>
        <w:rPr>
          <w:rFonts w:hint="eastAsia"/>
          <w:noProof/>
        </w:rPr>
        <w:drawing>
          <wp:inline distT="0" distB="0" distL="114300" distR="114300">
            <wp:extent cx="4470400" cy="2197100"/>
            <wp:effectExtent l="0" t="0" r="0" b="0"/>
            <wp:docPr id="823" name="图片 823" descr="googlelanj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" name="图片 823" descr="googlelanjie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470400" cy="219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6BAC" w:rsidRDefault="002077CB">
      <w:pPr>
        <w:tabs>
          <w:tab w:val="left" w:pos="1515"/>
        </w:tabs>
        <w:jc w:val="center"/>
      </w:pPr>
      <w:r>
        <w:rPr>
          <w:rStyle w:val="14"/>
        </w:rPr>
        <w:t>图示</w:t>
      </w:r>
    </w:p>
    <w:p w:rsidR="00F86BAC" w:rsidRDefault="002077CB">
      <w:pPr>
        <w:ind w:firstLineChars="200" w:firstLine="480"/>
        <w:rPr>
          <w:rFonts w:ascii="宋体" w:eastAsia="宋体" w:hAnsi="宋体"/>
          <w:szCs w:val="24"/>
        </w:rPr>
      </w:pPr>
      <w:r>
        <w:rPr>
          <w:rFonts w:ascii="宋体" w:eastAsia="宋体" w:hAnsi="宋体" w:hint="eastAsia"/>
          <w:szCs w:val="24"/>
        </w:rPr>
        <w:t>目前个人</w:t>
      </w:r>
      <w:proofErr w:type="gramStart"/>
      <w:r>
        <w:rPr>
          <w:rFonts w:ascii="宋体" w:eastAsia="宋体" w:hAnsi="宋体" w:hint="eastAsia"/>
          <w:szCs w:val="24"/>
        </w:rPr>
        <w:t>网银只</w:t>
      </w:r>
      <w:proofErr w:type="gramEnd"/>
      <w:r>
        <w:rPr>
          <w:rFonts w:ascii="宋体" w:eastAsia="宋体" w:hAnsi="宋体" w:hint="eastAsia"/>
          <w:szCs w:val="24"/>
        </w:rPr>
        <w:t>支持四大行、招商、邮政、中信这7家银行。如果7家银行里有些银行前面的小圆圈按钮是灰色的，那您是无法使用该银行的，这是因为咱</w:t>
      </w:r>
      <w:r>
        <w:rPr>
          <w:rFonts w:ascii="宋体" w:eastAsia="宋体" w:hAnsi="宋体" w:hint="eastAsia"/>
          <w:szCs w:val="24"/>
        </w:rPr>
        <w:lastRenderedPageBreak/>
        <w:t>们当地财政没有在该家银行开通账户，您只能选择那些不是灰色按钮的银行进行支付。</w:t>
      </w:r>
    </w:p>
    <w:p w:rsidR="00F86BAC" w:rsidRDefault="002077CB">
      <w:pPr>
        <w:ind w:firstLineChars="200" w:firstLine="480"/>
        <w:rPr>
          <w:rFonts w:ascii="宋体" w:eastAsia="宋体" w:hAnsi="宋体"/>
          <w:szCs w:val="24"/>
        </w:rPr>
      </w:pPr>
      <w:r>
        <w:rPr>
          <w:rFonts w:ascii="宋体" w:eastAsia="宋体" w:hAnsi="宋体" w:hint="eastAsia"/>
          <w:szCs w:val="24"/>
        </w:rPr>
        <w:t>以</w:t>
      </w:r>
      <w:r>
        <w:rPr>
          <w:rFonts w:ascii="宋体" w:eastAsia="宋体" w:hAnsi="宋体"/>
          <w:szCs w:val="24"/>
        </w:rPr>
        <w:t>建设银行为例，点击</w:t>
      </w:r>
      <w:r>
        <w:rPr>
          <w:noProof/>
        </w:rPr>
        <w:drawing>
          <wp:inline distT="0" distB="0" distL="0" distR="0">
            <wp:extent cx="1047750" cy="257175"/>
            <wp:effectExtent l="0" t="0" r="6350" b="9525"/>
            <wp:docPr id="5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szCs w:val="24"/>
        </w:rPr>
        <w:t>按钮，</w:t>
      </w:r>
      <w:r>
        <w:rPr>
          <w:rFonts w:ascii="宋体" w:eastAsia="宋体" w:hAnsi="宋体"/>
          <w:szCs w:val="24"/>
        </w:rPr>
        <w:t>进入建行</w:t>
      </w:r>
      <w:r>
        <w:rPr>
          <w:rFonts w:ascii="宋体" w:eastAsia="宋体" w:hAnsi="宋体" w:hint="eastAsia"/>
          <w:szCs w:val="24"/>
        </w:rPr>
        <w:t>支付</w:t>
      </w:r>
      <w:r>
        <w:rPr>
          <w:rFonts w:ascii="宋体" w:eastAsia="宋体" w:hAnsi="宋体"/>
          <w:szCs w:val="24"/>
        </w:rPr>
        <w:t>页面，支付方式可以扫描二维码在手机端支付，也可以</w:t>
      </w:r>
      <w:proofErr w:type="gramStart"/>
      <w:r>
        <w:rPr>
          <w:rFonts w:ascii="宋体" w:eastAsia="宋体" w:hAnsi="宋体" w:hint="eastAsia"/>
          <w:szCs w:val="24"/>
        </w:rPr>
        <w:t>登录</w:t>
      </w:r>
      <w:r>
        <w:rPr>
          <w:rFonts w:ascii="宋体" w:eastAsia="宋体" w:hAnsi="宋体"/>
          <w:szCs w:val="24"/>
        </w:rPr>
        <w:t>网银或者</w:t>
      </w:r>
      <w:proofErr w:type="gramEnd"/>
      <w:r>
        <w:rPr>
          <w:rFonts w:ascii="宋体" w:eastAsia="宋体" w:hAnsi="宋体"/>
          <w:szCs w:val="24"/>
        </w:rPr>
        <w:t>登录账号后</w:t>
      </w:r>
      <w:r>
        <w:rPr>
          <w:rFonts w:ascii="宋体" w:eastAsia="宋体" w:hAnsi="宋体" w:hint="eastAsia"/>
          <w:szCs w:val="24"/>
        </w:rPr>
        <w:t>交费</w:t>
      </w:r>
      <w:r>
        <w:rPr>
          <w:rFonts w:ascii="宋体" w:eastAsia="宋体" w:hAnsi="宋体"/>
          <w:szCs w:val="24"/>
        </w:rPr>
        <w:t>，如下：</w:t>
      </w:r>
    </w:p>
    <w:p w:rsidR="00F86BAC" w:rsidRDefault="002077CB">
      <w:pPr>
        <w:tabs>
          <w:tab w:val="left" w:pos="1515"/>
        </w:tabs>
        <w:jc w:val="center"/>
      </w:pPr>
      <w:r>
        <w:rPr>
          <w:noProof/>
        </w:rPr>
        <w:drawing>
          <wp:inline distT="0" distB="0" distL="0" distR="0">
            <wp:extent cx="5274310" cy="3420745"/>
            <wp:effectExtent l="0" t="0" r="8890" b="8255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0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BAC" w:rsidRDefault="002077CB">
      <w:pPr>
        <w:tabs>
          <w:tab w:val="left" w:pos="1515"/>
        </w:tabs>
        <w:jc w:val="center"/>
      </w:pPr>
      <w:r>
        <w:rPr>
          <w:rStyle w:val="14"/>
        </w:rPr>
        <w:t>图示</w:t>
      </w:r>
    </w:p>
    <w:p w:rsidR="00F86BAC" w:rsidRDefault="002077CB">
      <w:pPr>
        <w:tabs>
          <w:tab w:val="left" w:pos="1515"/>
        </w:tabs>
        <w:ind w:firstLineChars="200" w:firstLine="480"/>
      </w:pPr>
      <w:r>
        <w:rPr>
          <w:rFonts w:ascii="宋体" w:eastAsia="宋体" w:hAnsi="宋体" w:hint="eastAsia"/>
          <w:szCs w:val="24"/>
        </w:rPr>
        <w:t>这里是在手机建行APP上扫描二</w:t>
      </w:r>
      <w:proofErr w:type="gramStart"/>
      <w:r>
        <w:rPr>
          <w:rFonts w:ascii="宋体" w:eastAsia="宋体" w:hAnsi="宋体" w:hint="eastAsia"/>
          <w:szCs w:val="24"/>
        </w:rPr>
        <w:t>维码支付</w:t>
      </w:r>
      <w:proofErr w:type="gramEnd"/>
      <w:r>
        <w:rPr>
          <w:rFonts w:ascii="宋体" w:eastAsia="宋体" w:hAnsi="宋体" w:hint="eastAsia"/>
          <w:szCs w:val="24"/>
        </w:rPr>
        <w:t>的，支付</w:t>
      </w:r>
      <w:r>
        <w:rPr>
          <w:rFonts w:ascii="宋体" w:eastAsia="宋体" w:hAnsi="宋体"/>
          <w:szCs w:val="24"/>
        </w:rPr>
        <w:t>后进入</w:t>
      </w:r>
      <w:r>
        <w:rPr>
          <w:rFonts w:ascii="宋体" w:eastAsia="宋体" w:hAnsi="宋体" w:hint="eastAsia"/>
          <w:szCs w:val="24"/>
        </w:rPr>
        <w:t>银行</w:t>
      </w:r>
      <w:r>
        <w:rPr>
          <w:rFonts w:ascii="宋体" w:eastAsia="宋体" w:hAnsi="宋体"/>
          <w:szCs w:val="24"/>
        </w:rPr>
        <w:t>扣款成功页面，如下：</w:t>
      </w:r>
    </w:p>
    <w:p w:rsidR="00F86BAC" w:rsidRDefault="002077CB">
      <w:pPr>
        <w:tabs>
          <w:tab w:val="left" w:pos="1515"/>
        </w:tabs>
      </w:pPr>
      <w:r>
        <w:rPr>
          <w:noProof/>
        </w:rPr>
        <w:lastRenderedPageBreak/>
        <w:drawing>
          <wp:inline distT="0" distB="0" distL="0" distR="0">
            <wp:extent cx="5274310" cy="3676650"/>
            <wp:effectExtent l="0" t="0" r="8890" b="635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6BAC" w:rsidRDefault="002077CB">
      <w:pPr>
        <w:tabs>
          <w:tab w:val="left" w:pos="1515"/>
        </w:tabs>
        <w:jc w:val="center"/>
      </w:pPr>
      <w:r>
        <w:rPr>
          <w:rStyle w:val="14"/>
        </w:rPr>
        <w:t>图示</w:t>
      </w:r>
    </w:p>
    <w:p w:rsidR="00F86BAC" w:rsidRDefault="002077CB">
      <w:pPr>
        <w:ind w:firstLineChars="200" w:firstLine="480"/>
      </w:pPr>
      <w:r>
        <w:rPr>
          <w:rFonts w:ascii="宋体" w:eastAsia="宋体" w:hAnsi="宋体"/>
          <w:szCs w:val="24"/>
        </w:rPr>
        <w:t>等待</w:t>
      </w:r>
      <w:r>
        <w:rPr>
          <w:rFonts w:ascii="宋体" w:eastAsia="宋体" w:hAnsi="宋体" w:hint="eastAsia"/>
          <w:szCs w:val="24"/>
        </w:rPr>
        <w:t>商户</w:t>
      </w:r>
      <w:r>
        <w:rPr>
          <w:rFonts w:ascii="宋体" w:eastAsia="宋体" w:hAnsi="宋体"/>
          <w:szCs w:val="24"/>
        </w:rPr>
        <w:t>跳转后</w:t>
      </w:r>
      <w:r>
        <w:rPr>
          <w:rFonts w:ascii="宋体" w:eastAsia="宋体" w:hAnsi="宋体" w:hint="eastAsia"/>
          <w:szCs w:val="24"/>
        </w:rPr>
        <w:t>进入</w:t>
      </w:r>
      <w:r>
        <w:rPr>
          <w:rFonts w:ascii="宋体" w:eastAsia="宋体" w:hAnsi="宋体"/>
          <w:szCs w:val="24"/>
        </w:rPr>
        <w:t>订单信息页面</w:t>
      </w:r>
      <w:r>
        <w:rPr>
          <w:rFonts w:ascii="宋体" w:eastAsia="宋体" w:hAnsi="宋体" w:hint="eastAsia"/>
          <w:szCs w:val="24"/>
        </w:rPr>
        <w:t>，</w:t>
      </w:r>
      <w:r>
        <w:rPr>
          <w:rFonts w:ascii="宋体" w:eastAsia="宋体" w:hAnsi="宋体"/>
          <w:szCs w:val="24"/>
        </w:rPr>
        <w:t>或者点击</w:t>
      </w:r>
      <w:r>
        <w:rPr>
          <w:noProof/>
        </w:rPr>
        <w:drawing>
          <wp:inline distT="0" distB="0" distL="0" distR="0">
            <wp:extent cx="990600" cy="266700"/>
            <wp:effectExtent l="0" t="0" r="0" b="0"/>
            <wp:docPr id="5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1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szCs w:val="24"/>
        </w:rPr>
        <w:t>按钮回到</w:t>
      </w:r>
      <w:r>
        <w:rPr>
          <w:rFonts w:ascii="宋体" w:eastAsia="宋体" w:hAnsi="宋体"/>
          <w:szCs w:val="24"/>
        </w:rPr>
        <w:t>订单</w:t>
      </w:r>
      <w:r>
        <w:rPr>
          <w:rFonts w:ascii="宋体" w:eastAsia="宋体" w:hAnsi="宋体" w:hint="eastAsia"/>
          <w:szCs w:val="24"/>
        </w:rPr>
        <w:t>信息</w:t>
      </w:r>
      <w:r>
        <w:rPr>
          <w:rFonts w:ascii="宋体" w:eastAsia="宋体" w:hAnsi="宋体"/>
          <w:szCs w:val="24"/>
        </w:rPr>
        <w:t>页面</w:t>
      </w:r>
      <w:r>
        <w:rPr>
          <w:rFonts w:ascii="宋体" w:eastAsia="宋体" w:hAnsi="宋体" w:hint="eastAsia"/>
          <w:szCs w:val="24"/>
        </w:rPr>
        <w:t>。</w:t>
      </w:r>
      <w:r>
        <w:rPr>
          <w:rFonts w:ascii="宋体" w:eastAsia="宋体" w:hAnsi="宋体"/>
          <w:szCs w:val="24"/>
        </w:rPr>
        <w:t>如下：</w:t>
      </w:r>
    </w:p>
    <w:p w:rsidR="00F86BAC" w:rsidRDefault="002077CB">
      <w:pPr>
        <w:tabs>
          <w:tab w:val="left" w:pos="1515"/>
        </w:tabs>
      </w:pPr>
      <w:r>
        <w:rPr>
          <w:noProof/>
        </w:rPr>
        <w:drawing>
          <wp:inline distT="0" distB="0" distL="0" distR="0">
            <wp:extent cx="5251450" cy="2609850"/>
            <wp:effectExtent l="0" t="0" r="6350" b="6350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51720" cy="2609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6BAC" w:rsidRDefault="002077CB">
      <w:pPr>
        <w:tabs>
          <w:tab w:val="left" w:pos="1515"/>
        </w:tabs>
        <w:jc w:val="center"/>
      </w:pPr>
      <w:r>
        <w:rPr>
          <w:rStyle w:val="14"/>
        </w:rPr>
        <w:t>图示</w:t>
      </w:r>
    </w:p>
    <w:p w:rsidR="00F86BAC" w:rsidRDefault="002077CB">
      <w:pPr>
        <w:tabs>
          <w:tab w:val="left" w:pos="1515"/>
        </w:tabs>
        <w:ind w:firstLineChars="200" w:firstLine="480"/>
      </w:pPr>
      <w:r>
        <w:rPr>
          <w:rFonts w:hint="eastAsia"/>
        </w:rPr>
        <w:t>点击</w:t>
      </w:r>
      <w:r>
        <w:rPr>
          <w:noProof/>
        </w:rPr>
        <w:drawing>
          <wp:inline distT="0" distB="0" distL="0" distR="0">
            <wp:extent cx="1009650" cy="285750"/>
            <wp:effectExtent l="0" t="0" r="6350" b="6350"/>
            <wp:docPr id="61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1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</w:t>
      </w:r>
      <w:r>
        <w:t>，</w:t>
      </w:r>
      <w:r>
        <w:rPr>
          <w:rFonts w:hint="eastAsia"/>
        </w:rPr>
        <w:t>回到</w:t>
      </w:r>
      <w:r>
        <w:t>选择支付方式页面，如下</w:t>
      </w:r>
      <w:r>
        <w:rPr>
          <w:rFonts w:hint="eastAsia"/>
        </w:rPr>
        <w:t>：</w:t>
      </w:r>
    </w:p>
    <w:p w:rsidR="00F86BAC" w:rsidRDefault="002077CB">
      <w:pPr>
        <w:tabs>
          <w:tab w:val="left" w:pos="1515"/>
        </w:tabs>
      </w:pPr>
      <w:r>
        <w:rPr>
          <w:noProof/>
        </w:rPr>
        <w:lastRenderedPageBreak/>
        <w:drawing>
          <wp:inline distT="0" distB="0" distL="0" distR="0">
            <wp:extent cx="5274310" cy="3390265"/>
            <wp:effectExtent l="0" t="0" r="8890" b="635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90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BAC" w:rsidRDefault="002077CB">
      <w:pPr>
        <w:tabs>
          <w:tab w:val="left" w:pos="1515"/>
        </w:tabs>
        <w:jc w:val="center"/>
      </w:pPr>
      <w:r>
        <w:rPr>
          <w:rStyle w:val="14"/>
        </w:rPr>
        <w:t>图示</w:t>
      </w:r>
    </w:p>
    <w:p w:rsidR="00F86BAC" w:rsidRDefault="002077CB">
      <w:pPr>
        <w:tabs>
          <w:tab w:val="left" w:pos="1515"/>
        </w:tabs>
        <w:ind w:firstLineChars="200" w:firstLine="480"/>
      </w:pPr>
      <w:r>
        <w:rPr>
          <w:rFonts w:hint="eastAsia"/>
        </w:rPr>
        <w:t>点击</w:t>
      </w:r>
      <w:r>
        <w:rPr>
          <w:noProof/>
        </w:rPr>
        <w:drawing>
          <wp:inline distT="0" distB="0" distL="0" distR="0">
            <wp:extent cx="800100" cy="228600"/>
            <wp:effectExtent l="0" t="0" r="0" b="0"/>
            <wp:docPr id="6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1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</w:t>
      </w:r>
      <w:r>
        <w:t>，</w:t>
      </w:r>
      <w:r>
        <w:rPr>
          <w:rFonts w:hint="eastAsia"/>
        </w:rPr>
        <w:t>进入</w:t>
      </w:r>
      <w:r>
        <w:t>支付成功</w:t>
      </w:r>
      <w:r>
        <w:rPr>
          <w:rFonts w:hint="eastAsia"/>
        </w:rPr>
        <w:t>页面</w:t>
      </w:r>
      <w:r>
        <w:t>，如下：</w:t>
      </w:r>
    </w:p>
    <w:p w:rsidR="00F86BAC" w:rsidRDefault="002077CB">
      <w:pPr>
        <w:tabs>
          <w:tab w:val="left" w:pos="1515"/>
        </w:tabs>
      </w:pPr>
      <w:r>
        <w:rPr>
          <w:noProof/>
        </w:rPr>
        <w:drawing>
          <wp:inline distT="0" distB="0" distL="0" distR="0">
            <wp:extent cx="5274310" cy="2832100"/>
            <wp:effectExtent l="0" t="0" r="8890" b="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2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BAC" w:rsidRDefault="002077CB">
      <w:pPr>
        <w:tabs>
          <w:tab w:val="left" w:pos="1515"/>
        </w:tabs>
        <w:jc w:val="center"/>
      </w:pPr>
      <w:r>
        <w:rPr>
          <w:rStyle w:val="14"/>
        </w:rPr>
        <w:t>图示</w:t>
      </w:r>
    </w:p>
    <w:p w:rsidR="00F86BAC" w:rsidRDefault="002077CB">
      <w:pPr>
        <w:tabs>
          <w:tab w:val="left" w:pos="1515"/>
        </w:tabs>
        <w:ind w:firstLineChars="200" w:firstLine="480"/>
      </w:pPr>
      <w:r>
        <w:rPr>
          <w:rFonts w:hint="eastAsia"/>
        </w:rPr>
        <w:t>关闭</w:t>
      </w:r>
      <w:r>
        <w:t>支付成功页面后，</w:t>
      </w:r>
      <w:r>
        <w:rPr>
          <w:rFonts w:hint="eastAsia"/>
        </w:rPr>
        <w:t>回到</w:t>
      </w:r>
      <w:r>
        <w:t>我的案件列表</w:t>
      </w:r>
      <w:r>
        <w:rPr>
          <w:rFonts w:hint="eastAsia"/>
        </w:rPr>
        <w:t>页面</w:t>
      </w:r>
      <w:r>
        <w:t>，</w:t>
      </w:r>
      <w:r>
        <w:rPr>
          <w:rFonts w:hint="eastAsia"/>
        </w:rPr>
        <w:t>案件</w:t>
      </w:r>
      <w:r>
        <w:t>状态由</w:t>
      </w:r>
      <w:r>
        <w:rPr>
          <w:rFonts w:hint="eastAsia"/>
        </w:rPr>
        <w:t>“</w:t>
      </w:r>
      <w:r>
        <w:t>待</w:t>
      </w:r>
      <w:r>
        <w:rPr>
          <w:rFonts w:hint="eastAsia"/>
        </w:rPr>
        <w:t>交费”</w:t>
      </w:r>
      <w:r>
        <w:t>变成了</w:t>
      </w:r>
      <w:r>
        <w:rPr>
          <w:rFonts w:hint="eastAsia"/>
        </w:rPr>
        <w:t>“</w:t>
      </w:r>
      <w:r>
        <w:t>已</w:t>
      </w:r>
      <w:r>
        <w:rPr>
          <w:rFonts w:hint="eastAsia"/>
        </w:rPr>
        <w:t>交费</w:t>
      </w:r>
      <w:r>
        <w:t>未审核</w:t>
      </w:r>
      <w:r>
        <w:rPr>
          <w:rFonts w:hint="eastAsia"/>
        </w:rPr>
        <w:t>”</w:t>
      </w:r>
      <w:r>
        <w:t>。</w:t>
      </w:r>
      <w:r>
        <w:rPr>
          <w:rFonts w:hint="eastAsia"/>
        </w:rPr>
        <w:t>“已交费未审核”是一种正常状态，代表着您已经交费成功了，但是这笔账还没跟省财政进行对账操作（一般来说个人</w:t>
      </w:r>
      <w:proofErr w:type="gramStart"/>
      <w:r>
        <w:rPr>
          <w:rFonts w:hint="eastAsia"/>
        </w:rPr>
        <w:t>网银方式</w:t>
      </w:r>
      <w:proofErr w:type="gramEnd"/>
      <w:r>
        <w:rPr>
          <w:rFonts w:hint="eastAsia"/>
        </w:rPr>
        <w:t>支付的，第二天工作日才与省财政对账）。</w:t>
      </w:r>
    </w:p>
    <w:p w:rsidR="00F86BAC" w:rsidRDefault="002077CB">
      <w:pPr>
        <w:tabs>
          <w:tab w:val="left" w:pos="1515"/>
        </w:tabs>
        <w:ind w:firstLineChars="200" w:firstLine="480"/>
      </w:pPr>
      <w:r>
        <w:rPr>
          <w:rFonts w:hint="eastAsia"/>
        </w:rPr>
        <w:lastRenderedPageBreak/>
        <w:t>交费完毕后，点击【网上支付查询】按钮，确认交费是否成功！</w:t>
      </w:r>
    </w:p>
    <w:p w:rsidR="00F86BAC" w:rsidRDefault="002077CB">
      <w:pPr>
        <w:tabs>
          <w:tab w:val="left" w:pos="1515"/>
        </w:tabs>
      </w:pPr>
      <w:r>
        <w:rPr>
          <w:noProof/>
        </w:rPr>
        <w:drawing>
          <wp:inline distT="0" distB="0" distL="114300" distR="114300">
            <wp:extent cx="5273675" cy="962660"/>
            <wp:effectExtent l="0" t="0" r="9525" b="2540"/>
            <wp:docPr id="825" name="图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" name="图片 11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9626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86BAC" w:rsidRDefault="002077CB">
      <w:pPr>
        <w:tabs>
          <w:tab w:val="left" w:pos="1515"/>
        </w:tabs>
        <w:jc w:val="center"/>
      </w:pPr>
      <w:r>
        <w:rPr>
          <w:rStyle w:val="14"/>
        </w:rPr>
        <w:t>图示</w:t>
      </w:r>
    </w:p>
    <w:p w:rsidR="00F86BAC" w:rsidRDefault="002077CB">
      <w:pPr>
        <w:pStyle w:val="3"/>
      </w:pPr>
      <w:bookmarkStart w:id="52" w:name="_Toc4985"/>
      <w:r>
        <w:rPr>
          <w:rFonts w:hint="eastAsia"/>
        </w:rPr>
        <w:t>微信</w:t>
      </w:r>
      <w:bookmarkEnd w:id="52"/>
    </w:p>
    <w:p w:rsidR="00F86BAC" w:rsidRDefault="002077CB">
      <w:pPr>
        <w:numPr>
          <w:ilvl w:val="0"/>
          <w:numId w:val="5"/>
        </w:numPr>
        <w:ind w:firstLineChars="200" w:firstLine="480"/>
        <w:rPr>
          <w:rFonts w:ascii="宋体" w:hAnsi="宋体"/>
          <w:color w:val="000000"/>
          <w:szCs w:val="24"/>
        </w:rPr>
      </w:pPr>
      <w:r>
        <w:rPr>
          <w:rFonts w:ascii="宋体" w:hAnsi="宋体" w:hint="eastAsia"/>
          <w:color w:val="000000"/>
          <w:szCs w:val="24"/>
        </w:rPr>
        <w:t>选择支付方式为</w:t>
      </w:r>
      <w:r>
        <w:rPr>
          <w:noProof/>
        </w:rPr>
        <w:drawing>
          <wp:inline distT="0" distB="0" distL="114300" distR="114300">
            <wp:extent cx="927100" cy="241300"/>
            <wp:effectExtent l="0" t="0" r="0" b="0"/>
            <wp:docPr id="833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" name="图片 10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927100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00000"/>
          <w:szCs w:val="24"/>
        </w:rPr>
        <w:t>，页面倒计时30秒的同时，核对诉讼费信息，阅读交费使用说明。倒计时结束后，点击</w:t>
      </w:r>
      <w:r>
        <w:rPr>
          <w:noProof/>
        </w:rPr>
        <w:drawing>
          <wp:inline distT="0" distB="0" distL="0" distR="0">
            <wp:extent cx="1190625" cy="238125"/>
            <wp:effectExtent l="0" t="0" r="3175" b="3175"/>
            <wp:docPr id="83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00000"/>
          <w:szCs w:val="24"/>
        </w:rPr>
        <w:t>。</w:t>
      </w:r>
    </w:p>
    <w:p w:rsidR="00F86BAC" w:rsidRDefault="002077CB">
      <w:pPr>
        <w:ind w:firstLineChars="200" w:firstLine="480"/>
      </w:pPr>
      <w:r>
        <w:rPr>
          <w:rFonts w:hint="eastAsia"/>
        </w:rPr>
        <w:t>如果您遇到下图中的支付状态确认页面，直接点击右上角</w:t>
      </w:r>
      <w:r>
        <w:rPr>
          <w:noProof/>
        </w:rPr>
        <w:drawing>
          <wp:inline distT="0" distB="0" distL="114300" distR="114300">
            <wp:extent cx="158750" cy="171450"/>
            <wp:effectExtent l="0" t="0" r="6350" b="6350"/>
            <wp:docPr id="832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" name="图片 1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875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关闭该页面即可进入非税代收系统。</w:t>
      </w:r>
    </w:p>
    <w:p w:rsidR="00F86BAC" w:rsidRDefault="00F86BAC">
      <w:pPr>
        <w:ind w:firstLineChars="200" w:firstLine="480"/>
      </w:pPr>
    </w:p>
    <w:p w:rsidR="00F86BAC" w:rsidRDefault="002077CB">
      <w:pPr>
        <w:ind w:firstLineChars="200" w:firstLine="480"/>
      </w:pPr>
      <w:r>
        <w:rPr>
          <w:noProof/>
        </w:rPr>
        <w:drawing>
          <wp:inline distT="0" distB="0" distL="114300" distR="114300">
            <wp:extent cx="5267325" cy="3118485"/>
            <wp:effectExtent l="0" t="0" r="3175" b="5715"/>
            <wp:docPr id="759" name="图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" name="图片 10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184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86BAC" w:rsidRDefault="002077CB">
      <w:pPr>
        <w:ind w:firstLineChars="200" w:firstLine="480"/>
      </w:pPr>
      <w:r>
        <w:rPr>
          <w:rFonts w:hint="eastAsia"/>
        </w:rPr>
        <w:t>如果您遇到下图字样的提示：</w:t>
      </w:r>
      <w:proofErr w:type="gramStart"/>
      <w:r>
        <w:rPr>
          <w:rFonts w:hint="eastAsia"/>
        </w:rPr>
        <w:t>交款书</w:t>
      </w:r>
      <w:proofErr w:type="gramEnd"/>
      <w:r>
        <w:rPr>
          <w:rFonts w:hint="eastAsia"/>
        </w:rPr>
        <w:t>已过期，说明您没有在规定时间内交纳诉讼费，省财政提供的交款码过期了，这个没法处理，您就不能使用微信、支付宝、对公网银、银</w:t>
      </w:r>
      <w:proofErr w:type="gramStart"/>
      <w:r>
        <w:rPr>
          <w:rFonts w:hint="eastAsia"/>
        </w:rPr>
        <w:t>联支付</w:t>
      </w:r>
      <w:proofErr w:type="gramEnd"/>
      <w:r>
        <w:rPr>
          <w:rFonts w:hint="eastAsia"/>
        </w:rPr>
        <w:t>这</w:t>
      </w:r>
      <w:r>
        <w:rPr>
          <w:rFonts w:hint="eastAsia"/>
        </w:rPr>
        <w:t>4</w:t>
      </w:r>
      <w:r>
        <w:rPr>
          <w:rFonts w:hint="eastAsia"/>
        </w:rPr>
        <w:t>种支付方式了，只能使用</w:t>
      </w:r>
      <w:r w:rsidR="00512550">
        <w:fldChar w:fldCharType="begin"/>
      </w:r>
      <w:r w:rsidR="00512550">
        <w:instrText xml:space="preserve"> HYPERLINK \l "_</w:instrText>
      </w:r>
      <w:r w:rsidR="00512550">
        <w:instrText>个人网银</w:instrText>
      </w:r>
      <w:r w:rsidR="00512550">
        <w:instrText xml:space="preserve">" </w:instrText>
      </w:r>
      <w:r w:rsidR="00512550">
        <w:fldChar w:fldCharType="separate"/>
      </w:r>
      <w:r>
        <w:rPr>
          <w:rStyle w:val="af4"/>
          <w:rFonts w:hint="eastAsia"/>
        </w:rPr>
        <w:t>4.16.1</w:t>
      </w:r>
      <w:r>
        <w:rPr>
          <w:rStyle w:val="af4"/>
          <w:rFonts w:hint="eastAsia"/>
        </w:rPr>
        <w:t>个人</w:t>
      </w:r>
      <w:proofErr w:type="gramStart"/>
      <w:r>
        <w:rPr>
          <w:rStyle w:val="af4"/>
          <w:rFonts w:hint="eastAsia"/>
        </w:rPr>
        <w:t>网银支付</w:t>
      </w:r>
      <w:proofErr w:type="gramEnd"/>
      <w:r w:rsidR="00512550">
        <w:rPr>
          <w:rStyle w:val="af4"/>
        </w:rPr>
        <w:fldChar w:fldCharType="end"/>
      </w:r>
      <w:r>
        <w:rPr>
          <w:rFonts w:hint="eastAsia"/>
        </w:rPr>
        <w:t>。</w:t>
      </w:r>
    </w:p>
    <w:p w:rsidR="00F86BAC" w:rsidRDefault="00F86BAC">
      <w:pPr>
        <w:ind w:firstLineChars="200" w:firstLine="480"/>
      </w:pPr>
    </w:p>
    <w:p w:rsidR="00F86BAC" w:rsidRDefault="002077CB">
      <w:pPr>
        <w:ind w:firstLineChars="200" w:firstLine="480"/>
      </w:pPr>
      <w:r>
        <w:rPr>
          <w:noProof/>
        </w:rPr>
        <w:lastRenderedPageBreak/>
        <w:drawing>
          <wp:inline distT="0" distB="0" distL="114300" distR="114300">
            <wp:extent cx="4768850" cy="1841500"/>
            <wp:effectExtent l="0" t="0" r="6350" b="0"/>
            <wp:docPr id="831" name="图片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" name="图片 11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768850" cy="1841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86BAC" w:rsidRDefault="00F86BAC">
      <w:pPr>
        <w:ind w:firstLineChars="200" w:firstLine="480"/>
      </w:pPr>
    </w:p>
    <w:p w:rsidR="00F86BAC" w:rsidRDefault="002077CB">
      <w:pPr>
        <w:numPr>
          <w:ilvl w:val="0"/>
          <w:numId w:val="5"/>
        </w:numPr>
        <w:ind w:firstLineChars="200" w:firstLine="480"/>
        <w:rPr>
          <w:rFonts w:ascii="宋体" w:hAnsi="宋体"/>
          <w:color w:val="000000"/>
          <w:szCs w:val="24"/>
        </w:rPr>
      </w:pPr>
      <w:r>
        <w:rPr>
          <w:rFonts w:ascii="宋体" w:hAnsi="宋体" w:hint="eastAsia"/>
          <w:color w:val="000000"/>
          <w:szCs w:val="24"/>
        </w:rPr>
        <w:t>进入非税代收确认交费信息页面，页面倒计时10秒，确认交费前请认真核对交款信息。倒计时结束后，点击“确认交费”。</w:t>
      </w:r>
    </w:p>
    <w:p w:rsidR="00F86BAC" w:rsidRDefault="002077CB">
      <w:pPr>
        <w:rPr>
          <w:rFonts w:ascii="宋体" w:hAnsi="宋体"/>
          <w:color w:val="000000"/>
          <w:szCs w:val="24"/>
        </w:rPr>
      </w:pPr>
      <w:r>
        <w:rPr>
          <w:noProof/>
        </w:rPr>
        <w:drawing>
          <wp:inline distT="0" distB="0" distL="114300" distR="114300">
            <wp:extent cx="5260975" cy="3479165"/>
            <wp:effectExtent l="0" t="0" r="15875" b="6985"/>
            <wp:docPr id="409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" name="图片 3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347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BAC" w:rsidRDefault="00F86BAC"/>
    <w:p w:rsidR="00F86BAC" w:rsidRDefault="002077CB">
      <w:pPr>
        <w:numPr>
          <w:ilvl w:val="0"/>
          <w:numId w:val="5"/>
        </w:numPr>
        <w:ind w:firstLineChars="200" w:firstLine="480"/>
        <w:rPr>
          <w:rFonts w:ascii="宋体" w:hAnsi="宋体"/>
          <w:color w:val="000000"/>
          <w:szCs w:val="24"/>
        </w:rPr>
      </w:pPr>
      <w:r>
        <w:rPr>
          <w:rFonts w:ascii="宋体" w:hAnsi="宋体" w:hint="eastAsia"/>
          <w:color w:val="000000"/>
          <w:szCs w:val="24"/>
        </w:rPr>
        <w:t>进入选择选择支付方式页面，目前非税统平台集成了26家银行及微信、支付宝、银</w:t>
      </w:r>
      <w:proofErr w:type="gramStart"/>
      <w:r>
        <w:rPr>
          <w:rFonts w:ascii="宋体" w:hAnsi="宋体" w:hint="eastAsia"/>
          <w:color w:val="000000"/>
          <w:szCs w:val="24"/>
        </w:rPr>
        <w:t>联支付</w:t>
      </w:r>
      <w:proofErr w:type="gramEnd"/>
      <w:r>
        <w:rPr>
          <w:rFonts w:ascii="宋体" w:hAnsi="宋体" w:hint="eastAsia"/>
          <w:color w:val="000000"/>
          <w:szCs w:val="24"/>
        </w:rPr>
        <w:t>第三方支付交款渠道，交款人可根据实际情况选择具体的支付方式。交款人选择“个人账户付款”——“微信”，点击“去支付”。</w:t>
      </w:r>
    </w:p>
    <w:p w:rsidR="00F86BAC" w:rsidRDefault="00F86BAC"/>
    <w:p w:rsidR="00F86BAC" w:rsidRDefault="002077CB">
      <w:r>
        <w:rPr>
          <w:noProof/>
        </w:rPr>
        <w:lastRenderedPageBreak/>
        <w:drawing>
          <wp:inline distT="0" distB="0" distL="114300" distR="114300">
            <wp:extent cx="5273040" cy="4199255"/>
            <wp:effectExtent l="0" t="0" r="10160" b="4445"/>
            <wp:docPr id="908" name="图片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" name="图片 119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1992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86BAC" w:rsidRDefault="002077CB">
      <w:pPr>
        <w:numPr>
          <w:ilvl w:val="0"/>
          <w:numId w:val="5"/>
        </w:numPr>
        <w:ind w:firstLineChars="200" w:firstLine="480"/>
        <w:rPr>
          <w:rFonts w:ascii="宋体" w:hAnsi="宋体"/>
          <w:color w:val="000000"/>
          <w:szCs w:val="24"/>
        </w:rPr>
      </w:pPr>
      <w:r>
        <w:rPr>
          <w:rFonts w:ascii="宋体" w:hAnsi="宋体" w:hint="eastAsia"/>
          <w:color w:val="000000"/>
          <w:szCs w:val="24"/>
        </w:rPr>
        <w:t>弹出</w:t>
      </w:r>
      <w:proofErr w:type="gramStart"/>
      <w:r>
        <w:rPr>
          <w:rFonts w:ascii="宋体" w:hAnsi="宋体" w:hint="eastAsia"/>
          <w:color w:val="000000"/>
          <w:szCs w:val="24"/>
        </w:rPr>
        <w:t>微信二维码</w:t>
      </w:r>
      <w:proofErr w:type="gramEnd"/>
      <w:r>
        <w:rPr>
          <w:rFonts w:ascii="宋体" w:hAnsi="宋体" w:hint="eastAsia"/>
          <w:color w:val="000000"/>
          <w:szCs w:val="24"/>
        </w:rPr>
        <w:t>页面，使用手机</w:t>
      </w:r>
      <w:proofErr w:type="gramStart"/>
      <w:r>
        <w:rPr>
          <w:rFonts w:ascii="宋体" w:hAnsi="宋体" w:hint="eastAsia"/>
          <w:color w:val="000000"/>
          <w:szCs w:val="24"/>
        </w:rPr>
        <w:t>微信首页</w:t>
      </w:r>
      <w:proofErr w:type="gramEnd"/>
      <w:r>
        <w:rPr>
          <w:rFonts w:ascii="宋体" w:hAnsi="宋体" w:hint="eastAsia"/>
          <w:color w:val="000000"/>
          <w:szCs w:val="24"/>
        </w:rPr>
        <w:t>“扫一扫”，扫描该二维码，手机上会出现确认支付页面。</w:t>
      </w:r>
    </w:p>
    <w:p w:rsidR="00F86BAC" w:rsidRDefault="002077CB">
      <w:r>
        <w:rPr>
          <w:noProof/>
        </w:rPr>
        <w:lastRenderedPageBreak/>
        <w:drawing>
          <wp:inline distT="0" distB="0" distL="114300" distR="114300">
            <wp:extent cx="5270500" cy="3932555"/>
            <wp:effectExtent l="0" t="0" r="0" b="4445"/>
            <wp:docPr id="83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" name="图片 10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9325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86BAC" w:rsidRDefault="002077CB">
      <w:pPr>
        <w:numPr>
          <w:ilvl w:val="0"/>
          <w:numId w:val="5"/>
        </w:numPr>
        <w:ind w:firstLineChars="200" w:firstLine="480"/>
        <w:rPr>
          <w:rFonts w:ascii="宋体" w:hAnsi="宋体"/>
          <w:color w:val="000000"/>
          <w:szCs w:val="24"/>
        </w:rPr>
      </w:pPr>
      <w:r>
        <w:rPr>
          <w:rFonts w:ascii="宋体" w:hAnsi="宋体" w:hint="eastAsia"/>
          <w:color w:val="000000"/>
          <w:szCs w:val="24"/>
        </w:rPr>
        <w:t>手机微信上支付完毕之后，</w:t>
      </w:r>
      <w:proofErr w:type="gramStart"/>
      <w:r>
        <w:rPr>
          <w:rFonts w:ascii="宋体" w:hAnsi="宋体" w:hint="eastAsia"/>
          <w:color w:val="000000"/>
          <w:szCs w:val="24"/>
        </w:rPr>
        <w:t>二维码页面</w:t>
      </w:r>
      <w:proofErr w:type="gramEnd"/>
      <w:r>
        <w:rPr>
          <w:rFonts w:ascii="宋体" w:hAnsi="宋体" w:hint="eastAsia"/>
          <w:color w:val="000000"/>
          <w:szCs w:val="24"/>
        </w:rPr>
        <w:t>自动刷新，进入“确认支付状态”页面，提示您“你已成功完成交费”。点击“查看详情”，进入支付凭证查看页面，并可以下载凭证。</w:t>
      </w:r>
    </w:p>
    <w:p w:rsidR="00F86BAC" w:rsidRDefault="002077CB">
      <w:r>
        <w:rPr>
          <w:noProof/>
        </w:rPr>
        <w:drawing>
          <wp:inline distT="0" distB="0" distL="114300" distR="114300">
            <wp:extent cx="5269230" cy="3210560"/>
            <wp:effectExtent l="0" t="0" r="1270" b="2540"/>
            <wp:docPr id="837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" name="图片 45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2105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86BAC" w:rsidRDefault="002077CB">
      <w:pPr>
        <w:tabs>
          <w:tab w:val="left" w:pos="1515"/>
        </w:tabs>
        <w:jc w:val="center"/>
      </w:pPr>
      <w:r>
        <w:rPr>
          <w:noProof/>
        </w:rPr>
        <w:lastRenderedPageBreak/>
        <w:drawing>
          <wp:inline distT="0" distB="0" distL="114300" distR="114300">
            <wp:extent cx="5271135" cy="4160520"/>
            <wp:effectExtent l="0" t="0" r="12065" b="5080"/>
            <wp:docPr id="838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" name="图片 46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1605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86BAC" w:rsidRDefault="00F86BAC">
      <w:pPr>
        <w:tabs>
          <w:tab w:val="left" w:pos="1515"/>
        </w:tabs>
        <w:ind w:firstLineChars="200" w:firstLine="480"/>
      </w:pPr>
    </w:p>
    <w:p w:rsidR="00F86BAC" w:rsidRDefault="002077CB">
      <w:pPr>
        <w:tabs>
          <w:tab w:val="left" w:pos="1515"/>
        </w:tabs>
        <w:ind w:firstLineChars="200" w:firstLine="480"/>
      </w:pPr>
      <w:r>
        <w:rPr>
          <w:rFonts w:hint="eastAsia"/>
        </w:rPr>
        <w:t>支付完成后，回到</w:t>
      </w:r>
      <w:r>
        <w:t>我的案件列表</w:t>
      </w:r>
      <w:r>
        <w:rPr>
          <w:rFonts w:hint="eastAsia"/>
        </w:rPr>
        <w:t>页面</w:t>
      </w:r>
      <w:r>
        <w:t>，</w:t>
      </w:r>
      <w:r>
        <w:rPr>
          <w:rFonts w:hint="eastAsia"/>
        </w:rPr>
        <w:t>案件</w:t>
      </w:r>
      <w:r>
        <w:t>状态由</w:t>
      </w:r>
      <w:r>
        <w:rPr>
          <w:rFonts w:hint="eastAsia"/>
        </w:rPr>
        <w:t>“</w:t>
      </w:r>
      <w:r>
        <w:t>待</w:t>
      </w:r>
      <w:r>
        <w:rPr>
          <w:rFonts w:hint="eastAsia"/>
        </w:rPr>
        <w:t>交费”</w:t>
      </w:r>
      <w:r>
        <w:t>变成了</w:t>
      </w:r>
      <w:r>
        <w:rPr>
          <w:rFonts w:hint="eastAsia"/>
        </w:rPr>
        <w:t>“已立案”，代表着您已经交费成功了。</w:t>
      </w:r>
    </w:p>
    <w:p w:rsidR="00F86BAC" w:rsidRDefault="002077CB">
      <w:pPr>
        <w:tabs>
          <w:tab w:val="left" w:pos="1515"/>
        </w:tabs>
      </w:pPr>
      <w:r>
        <w:rPr>
          <w:noProof/>
        </w:rPr>
        <w:drawing>
          <wp:inline distT="0" distB="0" distL="114300" distR="114300">
            <wp:extent cx="5248275" cy="781050"/>
            <wp:effectExtent l="0" t="0" r="9525" b="0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BAC" w:rsidRDefault="002077CB">
      <w:pPr>
        <w:pStyle w:val="3"/>
      </w:pPr>
      <w:bookmarkStart w:id="53" w:name="_Toc2807"/>
      <w:r>
        <w:rPr>
          <w:rFonts w:hint="eastAsia"/>
        </w:rPr>
        <w:t>支付宝</w:t>
      </w:r>
      <w:bookmarkEnd w:id="53"/>
    </w:p>
    <w:p w:rsidR="00F86BAC" w:rsidRDefault="002077CB">
      <w:pPr>
        <w:numPr>
          <w:ilvl w:val="0"/>
          <w:numId w:val="6"/>
        </w:numPr>
        <w:ind w:firstLineChars="200" w:firstLine="480"/>
        <w:rPr>
          <w:rFonts w:ascii="宋体" w:hAnsi="宋体"/>
          <w:color w:val="000000"/>
          <w:szCs w:val="24"/>
        </w:rPr>
      </w:pPr>
      <w:r>
        <w:rPr>
          <w:rFonts w:ascii="宋体" w:hAnsi="宋体" w:hint="eastAsia"/>
          <w:color w:val="000000"/>
          <w:szCs w:val="24"/>
        </w:rPr>
        <w:t>选择支付方式为</w:t>
      </w:r>
      <w:r>
        <w:rPr>
          <w:noProof/>
        </w:rPr>
        <w:drawing>
          <wp:inline distT="0" distB="0" distL="114300" distR="114300">
            <wp:extent cx="882650" cy="266700"/>
            <wp:effectExtent l="0" t="0" r="6350" b="0"/>
            <wp:docPr id="849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" name="图片 104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88265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00000"/>
          <w:szCs w:val="24"/>
        </w:rPr>
        <w:t>，页面倒计时30秒的同时，核对诉讼费信息，阅读交费使用说明。倒计时结束后，点击</w:t>
      </w:r>
      <w:r>
        <w:rPr>
          <w:noProof/>
        </w:rPr>
        <w:drawing>
          <wp:inline distT="0" distB="0" distL="0" distR="0">
            <wp:extent cx="1190625" cy="238125"/>
            <wp:effectExtent l="0" t="0" r="3175" b="3175"/>
            <wp:docPr id="84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7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00000"/>
          <w:szCs w:val="24"/>
        </w:rPr>
        <w:t>。</w:t>
      </w:r>
    </w:p>
    <w:p w:rsidR="00F86BAC" w:rsidRDefault="002077CB">
      <w:pPr>
        <w:ind w:firstLineChars="200" w:firstLine="480"/>
      </w:pPr>
      <w:r>
        <w:rPr>
          <w:rFonts w:hint="eastAsia"/>
        </w:rPr>
        <w:t>如果您遇到下图中的支付状态确认页面，直接点击右上角</w:t>
      </w:r>
      <w:r>
        <w:rPr>
          <w:noProof/>
        </w:rPr>
        <w:drawing>
          <wp:inline distT="0" distB="0" distL="114300" distR="114300">
            <wp:extent cx="158750" cy="171450"/>
            <wp:effectExtent l="0" t="0" r="6350" b="6350"/>
            <wp:docPr id="848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" name="图片 1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875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关闭该页面即可进入非税代收系统。</w:t>
      </w:r>
    </w:p>
    <w:p w:rsidR="00F86BAC" w:rsidRDefault="002077CB">
      <w:pPr>
        <w:ind w:firstLineChars="200" w:firstLine="480"/>
      </w:pPr>
      <w:r>
        <w:rPr>
          <w:noProof/>
        </w:rPr>
        <w:lastRenderedPageBreak/>
        <w:drawing>
          <wp:inline distT="0" distB="0" distL="114300" distR="114300">
            <wp:extent cx="5267325" cy="3118485"/>
            <wp:effectExtent l="0" t="0" r="3175" b="5715"/>
            <wp:docPr id="776" name="图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" name="图片 10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184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86BAC" w:rsidRDefault="00F86BAC">
      <w:pPr>
        <w:rPr>
          <w:rFonts w:ascii="宋体" w:hAnsi="宋体"/>
          <w:color w:val="000000"/>
          <w:szCs w:val="24"/>
        </w:rPr>
      </w:pPr>
    </w:p>
    <w:p w:rsidR="00F86BAC" w:rsidRDefault="002077CB">
      <w:pPr>
        <w:numPr>
          <w:ilvl w:val="0"/>
          <w:numId w:val="6"/>
        </w:numPr>
        <w:ind w:firstLineChars="200" w:firstLine="480"/>
        <w:rPr>
          <w:rFonts w:ascii="宋体" w:hAnsi="宋体"/>
          <w:color w:val="000000"/>
          <w:szCs w:val="24"/>
        </w:rPr>
      </w:pPr>
      <w:r>
        <w:rPr>
          <w:rFonts w:ascii="宋体" w:hAnsi="宋体" w:hint="eastAsia"/>
          <w:color w:val="000000"/>
          <w:szCs w:val="24"/>
        </w:rPr>
        <w:t>进入确认交费信息页面，页面倒计时10秒，确认交费前请认真核对交款信息。倒计时结束后，点击“确认交费”。</w:t>
      </w:r>
    </w:p>
    <w:p w:rsidR="00F86BAC" w:rsidRDefault="002077CB">
      <w:pPr>
        <w:rPr>
          <w:rFonts w:ascii="宋体" w:hAnsi="宋体"/>
          <w:color w:val="000000"/>
          <w:szCs w:val="24"/>
        </w:rPr>
      </w:pPr>
      <w:r>
        <w:rPr>
          <w:noProof/>
        </w:rPr>
        <w:drawing>
          <wp:inline distT="0" distB="0" distL="114300" distR="114300">
            <wp:extent cx="5260975" cy="3479165"/>
            <wp:effectExtent l="0" t="0" r="15875" b="6985"/>
            <wp:docPr id="410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" name="图片 3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347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BAC" w:rsidRDefault="00F86BAC"/>
    <w:p w:rsidR="00F86BAC" w:rsidRDefault="00F86BAC"/>
    <w:p w:rsidR="00F86BAC" w:rsidRDefault="00F86BAC"/>
    <w:p w:rsidR="00F86BAC" w:rsidRDefault="002077CB">
      <w:pPr>
        <w:numPr>
          <w:ilvl w:val="0"/>
          <w:numId w:val="6"/>
        </w:numPr>
        <w:ind w:firstLineChars="200" w:firstLine="480"/>
        <w:rPr>
          <w:rFonts w:ascii="宋体" w:hAnsi="宋体"/>
          <w:color w:val="000000"/>
          <w:szCs w:val="24"/>
        </w:rPr>
      </w:pPr>
      <w:r>
        <w:rPr>
          <w:rFonts w:ascii="宋体" w:hAnsi="宋体" w:hint="eastAsia"/>
          <w:color w:val="000000"/>
          <w:szCs w:val="24"/>
        </w:rPr>
        <w:lastRenderedPageBreak/>
        <w:t>进入选择选择支付方式页面，目前非税统平台集成了26家银行及微信、支付宝、银</w:t>
      </w:r>
      <w:proofErr w:type="gramStart"/>
      <w:r>
        <w:rPr>
          <w:rFonts w:ascii="宋体" w:hAnsi="宋体" w:hint="eastAsia"/>
          <w:color w:val="000000"/>
          <w:szCs w:val="24"/>
        </w:rPr>
        <w:t>联支付</w:t>
      </w:r>
      <w:proofErr w:type="gramEnd"/>
      <w:r>
        <w:rPr>
          <w:rFonts w:ascii="宋体" w:hAnsi="宋体" w:hint="eastAsia"/>
          <w:color w:val="000000"/>
          <w:szCs w:val="24"/>
        </w:rPr>
        <w:t>第三方支付交款渠道，交款人可根据实际情况选择具体的支付方式。交款人选择“个人账户付款”——“支付宝”，点击“去支付”。</w:t>
      </w:r>
    </w:p>
    <w:p w:rsidR="00F86BAC" w:rsidRDefault="00F86BAC"/>
    <w:p w:rsidR="00F86BAC" w:rsidRDefault="002077CB">
      <w:r>
        <w:rPr>
          <w:noProof/>
        </w:rPr>
        <w:drawing>
          <wp:inline distT="0" distB="0" distL="114300" distR="114300">
            <wp:extent cx="5273040" cy="4199255"/>
            <wp:effectExtent l="0" t="0" r="10160" b="4445"/>
            <wp:docPr id="909" name="图片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" name="图片 120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1992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86BAC" w:rsidRDefault="00F86BAC"/>
    <w:p w:rsidR="00F86BAC" w:rsidRDefault="00F86BAC"/>
    <w:p w:rsidR="00F86BAC" w:rsidRDefault="00F86BAC"/>
    <w:p w:rsidR="00F86BAC" w:rsidRDefault="00F86BAC"/>
    <w:p w:rsidR="00F86BAC" w:rsidRDefault="00F86BAC"/>
    <w:p w:rsidR="00F86BAC" w:rsidRDefault="00F86BAC"/>
    <w:p w:rsidR="00F86BAC" w:rsidRDefault="00F86BAC"/>
    <w:p w:rsidR="00F86BAC" w:rsidRDefault="00F86BAC"/>
    <w:p w:rsidR="00F86BAC" w:rsidRDefault="00F86BAC"/>
    <w:p w:rsidR="00F86BAC" w:rsidRDefault="00F86BAC"/>
    <w:p w:rsidR="00F86BAC" w:rsidRDefault="002077CB">
      <w:pPr>
        <w:numPr>
          <w:ilvl w:val="0"/>
          <w:numId w:val="6"/>
        </w:numPr>
        <w:ind w:firstLineChars="200" w:firstLine="480"/>
        <w:rPr>
          <w:rFonts w:ascii="宋体" w:hAnsi="宋体"/>
          <w:color w:val="000000"/>
          <w:szCs w:val="24"/>
        </w:rPr>
      </w:pPr>
      <w:r>
        <w:rPr>
          <w:rFonts w:ascii="宋体" w:hAnsi="宋体" w:hint="eastAsia"/>
          <w:color w:val="000000"/>
          <w:szCs w:val="24"/>
        </w:rPr>
        <w:lastRenderedPageBreak/>
        <w:t>弹出支付</w:t>
      </w:r>
      <w:proofErr w:type="gramStart"/>
      <w:r>
        <w:rPr>
          <w:rFonts w:ascii="宋体" w:hAnsi="宋体" w:hint="eastAsia"/>
          <w:color w:val="000000"/>
          <w:szCs w:val="24"/>
        </w:rPr>
        <w:t>宝二维码</w:t>
      </w:r>
      <w:proofErr w:type="gramEnd"/>
      <w:r>
        <w:rPr>
          <w:rFonts w:ascii="宋体" w:hAnsi="宋体" w:hint="eastAsia"/>
          <w:color w:val="000000"/>
          <w:szCs w:val="24"/>
        </w:rPr>
        <w:t>页面，使用手机支付宝APP首页“扫一扫”，扫描该二维码，手机上会出现确认支付页面。</w:t>
      </w:r>
    </w:p>
    <w:p w:rsidR="00F86BAC" w:rsidRDefault="00F86BAC"/>
    <w:p w:rsidR="00F86BAC" w:rsidRDefault="002077CB">
      <w:r>
        <w:rPr>
          <w:noProof/>
        </w:rPr>
        <w:drawing>
          <wp:inline distT="0" distB="0" distL="114300" distR="114300">
            <wp:extent cx="5271770" cy="4023995"/>
            <wp:effectExtent l="0" t="0" r="11430" b="1905"/>
            <wp:docPr id="84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" name="图片 23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0239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86BAC" w:rsidRDefault="00F86BAC"/>
    <w:p w:rsidR="00F86BAC" w:rsidRDefault="00F86BAC"/>
    <w:p w:rsidR="00F86BAC" w:rsidRDefault="00F86BAC"/>
    <w:p w:rsidR="00F86BAC" w:rsidRDefault="00F86BAC"/>
    <w:p w:rsidR="00F86BAC" w:rsidRDefault="00F86BAC"/>
    <w:p w:rsidR="00F86BAC" w:rsidRDefault="00F86BAC"/>
    <w:p w:rsidR="00F86BAC" w:rsidRDefault="00F86BAC"/>
    <w:p w:rsidR="00F86BAC" w:rsidRDefault="00F86BAC"/>
    <w:p w:rsidR="00F86BAC" w:rsidRDefault="00F86BAC"/>
    <w:p w:rsidR="00F86BAC" w:rsidRDefault="00F86BAC"/>
    <w:p w:rsidR="00F86BAC" w:rsidRDefault="00F86BAC"/>
    <w:p w:rsidR="00F86BAC" w:rsidRDefault="00F86BAC"/>
    <w:p w:rsidR="00F86BAC" w:rsidRDefault="002077CB">
      <w:pPr>
        <w:numPr>
          <w:ilvl w:val="0"/>
          <w:numId w:val="6"/>
        </w:numPr>
        <w:ind w:firstLineChars="200" w:firstLine="480"/>
        <w:rPr>
          <w:rFonts w:ascii="宋体" w:hAnsi="宋体"/>
          <w:color w:val="000000"/>
          <w:szCs w:val="24"/>
        </w:rPr>
      </w:pPr>
      <w:r>
        <w:rPr>
          <w:rFonts w:ascii="宋体" w:hAnsi="宋体" w:hint="eastAsia"/>
          <w:color w:val="000000"/>
          <w:szCs w:val="24"/>
        </w:rPr>
        <w:lastRenderedPageBreak/>
        <w:t>手机</w:t>
      </w:r>
      <w:proofErr w:type="gramStart"/>
      <w:r>
        <w:rPr>
          <w:rFonts w:ascii="宋体" w:hAnsi="宋体" w:hint="eastAsia"/>
          <w:color w:val="000000"/>
          <w:szCs w:val="24"/>
        </w:rPr>
        <w:t>支付宝上点击</w:t>
      </w:r>
      <w:proofErr w:type="gramEnd"/>
      <w:r>
        <w:rPr>
          <w:rFonts w:ascii="宋体" w:hAnsi="宋体" w:hint="eastAsia"/>
          <w:color w:val="000000"/>
          <w:szCs w:val="24"/>
        </w:rPr>
        <w:t>“确认并支付”。</w:t>
      </w:r>
    </w:p>
    <w:p w:rsidR="00F86BAC" w:rsidRDefault="002077CB">
      <w:r>
        <w:rPr>
          <w:rFonts w:hint="eastAsia"/>
          <w:noProof/>
        </w:rPr>
        <w:drawing>
          <wp:inline distT="0" distB="0" distL="114300" distR="114300">
            <wp:extent cx="4014470" cy="8028940"/>
            <wp:effectExtent l="0" t="0" r="11430" b="10160"/>
            <wp:docPr id="14" name="图片 14" descr="908267069978204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908267069978204783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014470" cy="802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6BAC" w:rsidRDefault="00F86BAC"/>
    <w:p w:rsidR="00F86BAC" w:rsidRDefault="002077CB">
      <w:pPr>
        <w:numPr>
          <w:ilvl w:val="0"/>
          <w:numId w:val="6"/>
        </w:numPr>
        <w:ind w:firstLineChars="200" w:firstLine="480"/>
        <w:rPr>
          <w:rFonts w:ascii="宋体" w:hAnsi="宋体"/>
          <w:color w:val="000000"/>
          <w:szCs w:val="24"/>
        </w:rPr>
      </w:pPr>
      <w:r>
        <w:rPr>
          <w:rFonts w:ascii="宋体" w:hAnsi="宋体" w:hint="eastAsia"/>
          <w:color w:val="000000"/>
          <w:szCs w:val="24"/>
        </w:rPr>
        <w:lastRenderedPageBreak/>
        <w:t>手机</w:t>
      </w:r>
      <w:proofErr w:type="gramStart"/>
      <w:r>
        <w:rPr>
          <w:rFonts w:ascii="宋体" w:hAnsi="宋体" w:hint="eastAsia"/>
          <w:color w:val="000000"/>
          <w:szCs w:val="24"/>
        </w:rPr>
        <w:t>支付宝上支付</w:t>
      </w:r>
      <w:proofErr w:type="gramEnd"/>
      <w:r>
        <w:rPr>
          <w:rFonts w:ascii="宋体" w:hAnsi="宋体" w:hint="eastAsia"/>
          <w:color w:val="000000"/>
          <w:szCs w:val="24"/>
        </w:rPr>
        <w:t>完毕之后，</w:t>
      </w:r>
      <w:proofErr w:type="gramStart"/>
      <w:r>
        <w:rPr>
          <w:rFonts w:ascii="宋体" w:hAnsi="宋体" w:hint="eastAsia"/>
          <w:color w:val="000000"/>
          <w:szCs w:val="24"/>
        </w:rPr>
        <w:t>二维码页面</w:t>
      </w:r>
      <w:proofErr w:type="gramEnd"/>
      <w:r>
        <w:rPr>
          <w:rFonts w:ascii="宋体" w:hAnsi="宋体" w:hint="eastAsia"/>
          <w:color w:val="000000"/>
          <w:szCs w:val="24"/>
        </w:rPr>
        <w:t>自动刷新，进入“确认支付状态”页面，提示您“你已成功完成交费”。</w:t>
      </w:r>
    </w:p>
    <w:p w:rsidR="00F86BAC" w:rsidRDefault="00F86BAC"/>
    <w:p w:rsidR="00F86BAC" w:rsidRDefault="002077CB">
      <w:r>
        <w:rPr>
          <w:noProof/>
        </w:rPr>
        <w:drawing>
          <wp:inline distT="0" distB="0" distL="114300" distR="114300">
            <wp:extent cx="5274310" cy="3014980"/>
            <wp:effectExtent l="0" t="0" r="8890" b="7620"/>
            <wp:docPr id="84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" name="图片 24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149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86BAC" w:rsidRDefault="00F86BAC"/>
    <w:p w:rsidR="00F86BAC" w:rsidRDefault="00F86BAC"/>
    <w:p w:rsidR="00F86BAC" w:rsidRDefault="002077CB">
      <w:pPr>
        <w:numPr>
          <w:ilvl w:val="0"/>
          <w:numId w:val="6"/>
        </w:numPr>
        <w:ind w:firstLineChars="200" w:firstLine="480"/>
        <w:rPr>
          <w:rFonts w:ascii="宋体" w:hAnsi="宋体"/>
          <w:color w:val="000000"/>
          <w:szCs w:val="24"/>
        </w:rPr>
      </w:pPr>
      <w:r>
        <w:rPr>
          <w:rFonts w:ascii="宋体" w:hAnsi="宋体" w:hint="eastAsia"/>
          <w:color w:val="000000"/>
          <w:szCs w:val="24"/>
        </w:rPr>
        <w:t>点击“查看详情”，进入支付凭证查看页面，并可以下载凭证。</w:t>
      </w:r>
    </w:p>
    <w:p w:rsidR="00F86BAC" w:rsidRDefault="00F86BAC"/>
    <w:p w:rsidR="00F86BAC" w:rsidRDefault="002077CB">
      <w:r>
        <w:rPr>
          <w:noProof/>
        </w:rPr>
        <w:lastRenderedPageBreak/>
        <w:drawing>
          <wp:inline distT="0" distB="0" distL="114300" distR="114300">
            <wp:extent cx="5270500" cy="3751580"/>
            <wp:effectExtent l="0" t="0" r="0" b="7620"/>
            <wp:docPr id="845" name="图片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5" name="图片 25"/>
                    <pic:cNvPicPr preferRelativeResize="0"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515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86BAC" w:rsidRDefault="002077CB">
      <w:pPr>
        <w:tabs>
          <w:tab w:val="left" w:pos="1515"/>
        </w:tabs>
        <w:ind w:firstLineChars="200" w:firstLine="480"/>
      </w:pPr>
      <w:r>
        <w:rPr>
          <w:rFonts w:hint="eastAsia"/>
        </w:rPr>
        <w:t>支付完成后，回到</w:t>
      </w:r>
      <w:r>
        <w:t>我的案件列表</w:t>
      </w:r>
      <w:r>
        <w:rPr>
          <w:rFonts w:hint="eastAsia"/>
        </w:rPr>
        <w:t>页面</w:t>
      </w:r>
      <w:r>
        <w:t>，</w:t>
      </w:r>
      <w:r>
        <w:rPr>
          <w:rFonts w:hint="eastAsia"/>
        </w:rPr>
        <w:t>案件</w:t>
      </w:r>
      <w:r>
        <w:t>状态由</w:t>
      </w:r>
      <w:r>
        <w:rPr>
          <w:rFonts w:hint="eastAsia"/>
        </w:rPr>
        <w:t>“</w:t>
      </w:r>
      <w:r>
        <w:t>待</w:t>
      </w:r>
      <w:r>
        <w:rPr>
          <w:rFonts w:hint="eastAsia"/>
        </w:rPr>
        <w:t>交费”</w:t>
      </w:r>
      <w:r>
        <w:t>变成了</w:t>
      </w:r>
      <w:r>
        <w:rPr>
          <w:rFonts w:hint="eastAsia"/>
        </w:rPr>
        <w:t>“已立案”，代表着您已经交费成功了。</w:t>
      </w:r>
    </w:p>
    <w:p w:rsidR="00F86BAC" w:rsidRDefault="002077CB">
      <w:pPr>
        <w:tabs>
          <w:tab w:val="left" w:pos="1515"/>
        </w:tabs>
      </w:pPr>
      <w:r>
        <w:rPr>
          <w:noProof/>
        </w:rPr>
        <w:drawing>
          <wp:inline distT="0" distB="0" distL="114300" distR="114300">
            <wp:extent cx="5248275" cy="781050"/>
            <wp:effectExtent l="0" t="0" r="9525" b="0"/>
            <wp:docPr id="2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3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BAC" w:rsidRDefault="002077CB">
      <w:pPr>
        <w:pStyle w:val="3"/>
      </w:pPr>
      <w:bookmarkStart w:id="54" w:name="_Toc19084"/>
      <w:r>
        <w:rPr>
          <w:rFonts w:hint="eastAsia"/>
        </w:rPr>
        <w:t>对公网银</w:t>
      </w:r>
      <w:bookmarkEnd w:id="54"/>
    </w:p>
    <w:p w:rsidR="00F86BAC" w:rsidRDefault="002077CB">
      <w:pPr>
        <w:numPr>
          <w:ilvl w:val="0"/>
          <w:numId w:val="7"/>
        </w:numPr>
        <w:ind w:firstLineChars="200" w:firstLine="480"/>
        <w:rPr>
          <w:rFonts w:ascii="宋体" w:hAnsi="宋体"/>
          <w:color w:val="000000"/>
          <w:szCs w:val="24"/>
        </w:rPr>
      </w:pPr>
      <w:r>
        <w:rPr>
          <w:rFonts w:ascii="宋体" w:hAnsi="宋体" w:hint="eastAsia"/>
          <w:color w:val="000000"/>
          <w:szCs w:val="24"/>
        </w:rPr>
        <w:t>选择支付方式为</w:t>
      </w:r>
      <w:r>
        <w:rPr>
          <w:noProof/>
        </w:rPr>
        <w:drawing>
          <wp:inline distT="0" distB="0" distL="114300" distR="114300">
            <wp:extent cx="1041400" cy="241300"/>
            <wp:effectExtent l="0" t="0" r="0" b="0"/>
            <wp:docPr id="863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" name="图片 105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041400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00000"/>
          <w:szCs w:val="24"/>
        </w:rPr>
        <w:t>，页面倒计时30秒的同时，核对诉讼费信息，阅读交费使用说明。倒计时结束后，点击</w:t>
      </w:r>
      <w:r>
        <w:rPr>
          <w:noProof/>
        </w:rPr>
        <w:drawing>
          <wp:inline distT="0" distB="0" distL="0" distR="0">
            <wp:extent cx="1190625" cy="238125"/>
            <wp:effectExtent l="0" t="0" r="3175" b="3175"/>
            <wp:docPr id="86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1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00000"/>
          <w:szCs w:val="24"/>
        </w:rPr>
        <w:t>。</w:t>
      </w:r>
    </w:p>
    <w:p w:rsidR="00F86BAC" w:rsidRDefault="002077CB">
      <w:pPr>
        <w:ind w:firstLineChars="200" w:firstLine="480"/>
      </w:pPr>
      <w:r>
        <w:rPr>
          <w:rFonts w:hint="eastAsia"/>
        </w:rPr>
        <w:t>如果您遇到下图中的支付状态确认页面，直接点击右上角</w:t>
      </w:r>
      <w:r>
        <w:rPr>
          <w:noProof/>
        </w:rPr>
        <w:drawing>
          <wp:inline distT="0" distB="0" distL="114300" distR="114300">
            <wp:extent cx="158750" cy="171450"/>
            <wp:effectExtent l="0" t="0" r="6350" b="6350"/>
            <wp:docPr id="862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" name="图片 1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875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关闭该页面即可进入非税代收系统。</w:t>
      </w:r>
    </w:p>
    <w:p w:rsidR="00F86BAC" w:rsidRDefault="00F86BAC">
      <w:pPr>
        <w:ind w:firstLineChars="200" w:firstLine="480"/>
      </w:pPr>
    </w:p>
    <w:p w:rsidR="00F86BAC" w:rsidRDefault="002077CB">
      <w:pPr>
        <w:rPr>
          <w:rFonts w:ascii="宋体" w:hAnsi="宋体"/>
          <w:color w:val="000000"/>
          <w:szCs w:val="24"/>
        </w:rPr>
      </w:pPr>
      <w:r>
        <w:rPr>
          <w:noProof/>
        </w:rPr>
        <w:lastRenderedPageBreak/>
        <w:drawing>
          <wp:inline distT="0" distB="0" distL="114300" distR="114300">
            <wp:extent cx="5267325" cy="3118485"/>
            <wp:effectExtent l="0" t="0" r="3175" b="5715"/>
            <wp:docPr id="793" name="图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" name="图片 10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184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86BAC" w:rsidRDefault="00F86BAC">
      <w:pPr>
        <w:rPr>
          <w:rFonts w:ascii="宋体" w:hAnsi="宋体"/>
          <w:color w:val="000000"/>
          <w:szCs w:val="24"/>
        </w:rPr>
      </w:pPr>
    </w:p>
    <w:p w:rsidR="00F86BAC" w:rsidRDefault="002077CB">
      <w:pPr>
        <w:numPr>
          <w:ilvl w:val="0"/>
          <w:numId w:val="7"/>
        </w:numPr>
        <w:ind w:firstLineChars="200" w:firstLine="480"/>
        <w:rPr>
          <w:rFonts w:ascii="宋体" w:hAnsi="宋体"/>
          <w:color w:val="000000"/>
          <w:szCs w:val="24"/>
        </w:rPr>
      </w:pPr>
      <w:r>
        <w:rPr>
          <w:rFonts w:ascii="宋体" w:hAnsi="宋体" w:hint="eastAsia"/>
          <w:color w:val="000000"/>
          <w:szCs w:val="24"/>
        </w:rPr>
        <w:t>进入确认交款信息页面，页面倒计时10秒，确认交费前请认真核对交款信息。倒计时结束后，点击“确认交费”。</w:t>
      </w:r>
    </w:p>
    <w:p w:rsidR="00F86BAC" w:rsidRDefault="002077CB">
      <w:pPr>
        <w:rPr>
          <w:rFonts w:ascii="宋体" w:hAnsi="宋体"/>
          <w:color w:val="000000"/>
          <w:szCs w:val="24"/>
        </w:rPr>
      </w:pPr>
      <w:r>
        <w:rPr>
          <w:noProof/>
        </w:rPr>
        <w:drawing>
          <wp:inline distT="0" distB="0" distL="114300" distR="114300">
            <wp:extent cx="5260975" cy="3479165"/>
            <wp:effectExtent l="0" t="0" r="15875" b="6985"/>
            <wp:docPr id="41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" name="图片 3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347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BAC" w:rsidRDefault="00F86BAC"/>
    <w:p w:rsidR="00F86BAC" w:rsidRDefault="00F86BAC"/>
    <w:p w:rsidR="00F86BAC" w:rsidRDefault="00F86BAC"/>
    <w:p w:rsidR="00F86BAC" w:rsidRDefault="002077CB">
      <w:pPr>
        <w:numPr>
          <w:ilvl w:val="0"/>
          <w:numId w:val="7"/>
        </w:numPr>
        <w:ind w:firstLineChars="200" w:firstLine="480"/>
        <w:rPr>
          <w:rFonts w:ascii="宋体" w:hAnsi="宋体"/>
          <w:color w:val="000000"/>
          <w:szCs w:val="24"/>
        </w:rPr>
      </w:pPr>
      <w:r>
        <w:rPr>
          <w:rFonts w:ascii="宋体" w:hAnsi="宋体" w:hint="eastAsia"/>
          <w:color w:val="000000"/>
          <w:szCs w:val="24"/>
        </w:rPr>
        <w:lastRenderedPageBreak/>
        <w:t>进入选择选择支付方式页面，目前非税统平台集成了26家银行及微信、支付宝、银</w:t>
      </w:r>
      <w:proofErr w:type="gramStart"/>
      <w:r>
        <w:rPr>
          <w:rFonts w:ascii="宋体" w:hAnsi="宋体" w:hint="eastAsia"/>
          <w:color w:val="000000"/>
          <w:szCs w:val="24"/>
        </w:rPr>
        <w:t>联支付</w:t>
      </w:r>
      <w:proofErr w:type="gramEnd"/>
      <w:r>
        <w:rPr>
          <w:rFonts w:ascii="宋体" w:hAnsi="宋体" w:hint="eastAsia"/>
          <w:color w:val="000000"/>
          <w:szCs w:val="24"/>
        </w:rPr>
        <w:t>第三方支付交款渠道，交款人可根据实际情况选择具体的支付方式。交款人选择选择“公司账户付款”，插入对公网银UK，并勾选“确认您已插入对公网银</w:t>
      </w:r>
      <w:proofErr w:type="spellStart"/>
      <w:r>
        <w:rPr>
          <w:rFonts w:ascii="宋体" w:hAnsi="宋体" w:hint="eastAsia"/>
          <w:color w:val="000000"/>
          <w:szCs w:val="24"/>
        </w:rPr>
        <w:t>UsbKey</w:t>
      </w:r>
      <w:proofErr w:type="spellEnd"/>
      <w:r>
        <w:rPr>
          <w:rFonts w:ascii="宋体" w:hAnsi="宋体" w:hint="eastAsia"/>
          <w:color w:val="000000"/>
          <w:szCs w:val="24"/>
        </w:rPr>
        <w:t>”，然后点击“去支付”。</w:t>
      </w:r>
    </w:p>
    <w:p w:rsidR="00F86BAC" w:rsidRDefault="002077CB">
      <w:r>
        <w:rPr>
          <w:noProof/>
        </w:rPr>
        <w:drawing>
          <wp:inline distT="0" distB="0" distL="114300" distR="114300">
            <wp:extent cx="5273040" cy="4199255"/>
            <wp:effectExtent l="0" t="0" r="10160" b="4445"/>
            <wp:docPr id="911" name="图片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" name="图片 122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1992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86BAC" w:rsidRDefault="00F86BAC"/>
    <w:p w:rsidR="00F86BAC" w:rsidRDefault="00F86BAC"/>
    <w:p w:rsidR="00F86BAC" w:rsidRDefault="00F86BAC"/>
    <w:p w:rsidR="00F86BAC" w:rsidRDefault="00F86BAC"/>
    <w:p w:rsidR="00F86BAC" w:rsidRDefault="00F86BAC"/>
    <w:p w:rsidR="00F86BAC" w:rsidRDefault="00F86BAC"/>
    <w:p w:rsidR="00F86BAC" w:rsidRDefault="00F86BAC"/>
    <w:p w:rsidR="00F86BAC" w:rsidRDefault="00F86BAC"/>
    <w:p w:rsidR="00F86BAC" w:rsidRDefault="00F86BAC"/>
    <w:p w:rsidR="00F86BAC" w:rsidRDefault="00F86BAC"/>
    <w:p w:rsidR="00F86BAC" w:rsidRDefault="002077CB">
      <w:pPr>
        <w:numPr>
          <w:ilvl w:val="0"/>
          <w:numId w:val="7"/>
        </w:numPr>
        <w:ind w:firstLineChars="200" w:firstLine="480"/>
        <w:rPr>
          <w:rFonts w:ascii="宋体" w:hAnsi="宋体"/>
          <w:color w:val="000000"/>
          <w:szCs w:val="24"/>
        </w:rPr>
      </w:pPr>
      <w:r>
        <w:rPr>
          <w:rFonts w:ascii="宋体" w:hAnsi="宋体" w:hint="eastAsia"/>
          <w:color w:val="000000"/>
          <w:szCs w:val="24"/>
        </w:rPr>
        <w:lastRenderedPageBreak/>
        <w:t>银行对公网</w:t>
      </w:r>
      <w:proofErr w:type="gramStart"/>
      <w:r>
        <w:rPr>
          <w:rFonts w:ascii="宋体" w:hAnsi="宋体" w:hint="eastAsia"/>
          <w:color w:val="000000"/>
          <w:szCs w:val="24"/>
        </w:rPr>
        <w:t>银支付</w:t>
      </w:r>
      <w:proofErr w:type="gramEnd"/>
      <w:r>
        <w:rPr>
          <w:rFonts w:ascii="宋体" w:hAnsi="宋体" w:hint="eastAsia"/>
          <w:color w:val="000000"/>
          <w:szCs w:val="24"/>
        </w:rPr>
        <w:t>流程。因为每家银行的支付方式都不同，此处以光大银行B2B（个人支付）付款为例进行说明。选择光大银行图标，交款人（对公支付的经办人）点击“去支付”按钮，跳转至光大</w:t>
      </w:r>
      <w:proofErr w:type="gramStart"/>
      <w:r>
        <w:rPr>
          <w:rFonts w:ascii="宋体" w:hAnsi="宋体" w:hint="eastAsia"/>
          <w:color w:val="000000"/>
          <w:szCs w:val="24"/>
        </w:rPr>
        <w:t>银行网银页面</w:t>
      </w:r>
      <w:proofErr w:type="gramEnd"/>
      <w:r>
        <w:rPr>
          <w:rFonts w:ascii="宋体" w:hAnsi="宋体" w:hint="eastAsia"/>
          <w:color w:val="000000"/>
          <w:szCs w:val="24"/>
        </w:rPr>
        <w:t>。输入正确的信息后，点击“登录”，进入到光大</w:t>
      </w:r>
      <w:proofErr w:type="gramStart"/>
      <w:r>
        <w:rPr>
          <w:rFonts w:ascii="宋体" w:hAnsi="宋体" w:hint="eastAsia"/>
          <w:color w:val="000000"/>
          <w:szCs w:val="24"/>
        </w:rPr>
        <w:t>银行网银页面</w:t>
      </w:r>
      <w:proofErr w:type="gramEnd"/>
      <w:r>
        <w:rPr>
          <w:rFonts w:ascii="宋体" w:hAnsi="宋体" w:hint="eastAsia"/>
          <w:color w:val="000000"/>
          <w:szCs w:val="24"/>
        </w:rPr>
        <w:t>，如下图：</w:t>
      </w:r>
    </w:p>
    <w:p w:rsidR="00F86BAC" w:rsidRDefault="00F86BAC">
      <w:pPr>
        <w:rPr>
          <w:rFonts w:ascii="宋体" w:hAnsi="宋体"/>
          <w:color w:val="000000"/>
          <w:szCs w:val="24"/>
        </w:rPr>
      </w:pPr>
    </w:p>
    <w:p w:rsidR="00F86BAC" w:rsidRDefault="002077CB">
      <w:pPr>
        <w:widowControl/>
        <w:shd w:val="clear" w:color="auto" w:fill="FFFFFF"/>
        <w:spacing w:line="214" w:lineRule="atLeast"/>
        <w:jc w:val="center"/>
        <w:rPr>
          <w:rFonts w:ascii="微软雅黑" w:eastAsia="微软雅黑" w:hAnsi="微软雅黑" w:cs="微软雅黑"/>
          <w:color w:val="000000"/>
          <w:spacing w:val="20"/>
          <w:sz w:val="15"/>
          <w:szCs w:val="15"/>
        </w:rPr>
      </w:pPr>
      <w:r>
        <w:rPr>
          <w:rFonts w:ascii="微软雅黑" w:eastAsia="微软雅黑" w:hAnsi="微软雅黑" w:cs="微软雅黑" w:hint="eastAsia"/>
          <w:noProof/>
          <w:color w:val="000000"/>
          <w:spacing w:val="20"/>
          <w:kern w:val="0"/>
          <w:sz w:val="15"/>
          <w:szCs w:val="15"/>
          <w:shd w:val="clear" w:color="auto" w:fill="FFFFFF"/>
        </w:rPr>
        <w:drawing>
          <wp:inline distT="0" distB="0" distL="114300" distR="114300">
            <wp:extent cx="5382260" cy="4337685"/>
            <wp:effectExtent l="0" t="0" r="2540" b="5715"/>
            <wp:docPr id="853" name="图片 1" descr="IMG_2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" name="图片 1" descr="IMG_256"/>
                    <pic:cNvPicPr preferRelativeResize="0"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382260" cy="43376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86BAC" w:rsidRDefault="00F86BAC">
      <w:pPr>
        <w:rPr>
          <w:rFonts w:ascii="宋体" w:hAnsi="宋体"/>
          <w:color w:val="000000"/>
          <w:szCs w:val="24"/>
        </w:rPr>
      </w:pPr>
    </w:p>
    <w:p w:rsidR="00F86BAC" w:rsidRDefault="00F86BAC">
      <w:pPr>
        <w:rPr>
          <w:rFonts w:ascii="宋体" w:hAnsi="宋体"/>
          <w:color w:val="000000"/>
          <w:szCs w:val="24"/>
        </w:rPr>
      </w:pPr>
    </w:p>
    <w:p w:rsidR="00F86BAC" w:rsidRDefault="00F86BAC">
      <w:pPr>
        <w:rPr>
          <w:rFonts w:ascii="宋体" w:hAnsi="宋体"/>
          <w:color w:val="000000"/>
          <w:szCs w:val="24"/>
        </w:rPr>
      </w:pPr>
    </w:p>
    <w:p w:rsidR="00F86BAC" w:rsidRDefault="00F86BAC">
      <w:pPr>
        <w:rPr>
          <w:rFonts w:ascii="宋体" w:hAnsi="宋体"/>
          <w:color w:val="000000"/>
          <w:szCs w:val="24"/>
        </w:rPr>
      </w:pPr>
    </w:p>
    <w:p w:rsidR="00F86BAC" w:rsidRDefault="00F86BAC">
      <w:pPr>
        <w:rPr>
          <w:rFonts w:ascii="宋体" w:hAnsi="宋体"/>
          <w:color w:val="000000"/>
          <w:szCs w:val="24"/>
        </w:rPr>
      </w:pPr>
    </w:p>
    <w:p w:rsidR="00F86BAC" w:rsidRDefault="00F86BAC">
      <w:pPr>
        <w:rPr>
          <w:rFonts w:ascii="宋体" w:hAnsi="宋体"/>
          <w:color w:val="000000"/>
          <w:szCs w:val="24"/>
        </w:rPr>
      </w:pPr>
    </w:p>
    <w:p w:rsidR="00F86BAC" w:rsidRDefault="00F86BAC">
      <w:pPr>
        <w:rPr>
          <w:rFonts w:ascii="宋体" w:hAnsi="宋体"/>
          <w:color w:val="000000"/>
          <w:szCs w:val="24"/>
        </w:rPr>
      </w:pPr>
    </w:p>
    <w:p w:rsidR="00F86BAC" w:rsidRDefault="00F86BAC">
      <w:pPr>
        <w:rPr>
          <w:rFonts w:ascii="宋体" w:hAnsi="宋体"/>
          <w:color w:val="000000"/>
          <w:szCs w:val="24"/>
        </w:rPr>
      </w:pPr>
    </w:p>
    <w:p w:rsidR="00F86BAC" w:rsidRDefault="00F86BAC">
      <w:pPr>
        <w:rPr>
          <w:rFonts w:ascii="宋体" w:hAnsi="宋体"/>
          <w:color w:val="000000"/>
          <w:szCs w:val="24"/>
        </w:rPr>
      </w:pPr>
    </w:p>
    <w:p w:rsidR="00F86BAC" w:rsidRDefault="00F86BAC">
      <w:pPr>
        <w:rPr>
          <w:rFonts w:ascii="宋体" w:hAnsi="宋体"/>
          <w:color w:val="000000"/>
          <w:szCs w:val="24"/>
        </w:rPr>
      </w:pPr>
    </w:p>
    <w:p w:rsidR="00F86BAC" w:rsidRDefault="002077CB">
      <w:pPr>
        <w:numPr>
          <w:ilvl w:val="0"/>
          <w:numId w:val="7"/>
        </w:numPr>
        <w:ind w:firstLineChars="200" w:firstLine="480"/>
        <w:rPr>
          <w:rFonts w:ascii="宋体" w:hAnsi="宋体"/>
          <w:color w:val="000000"/>
          <w:szCs w:val="24"/>
        </w:rPr>
      </w:pPr>
      <w:r>
        <w:rPr>
          <w:rFonts w:ascii="宋体" w:hAnsi="宋体" w:hint="eastAsia"/>
          <w:color w:val="000000"/>
          <w:szCs w:val="24"/>
        </w:rPr>
        <w:t>在光大</w:t>
      </w:r>
      <w:proofErr w:type="gramStart"/>
      <w:r>
        <w:rPr>
          <w:rFonts w:ascii="宋体" w:hAnsi="宋体" w:hint="eastAsia"/>
          <w:color w:val="000000"/>
          <w:szCs w:val="24"/>
        </w:rPr>
        <w:t>银行网银页面</w:t>
      </w:r>
      <w:proofErr w:type="gramEnd"/>
      <w:r>
        <w:rPr>
          <w:rFonts w:ascii="宋体" w:hAnsi="宋体" w:hint="eastAsia"/>
          <w:color w:val="000000"/>
          <w:szCs w:val="24"/>
        </w:rPr>
        <w:t>选择“全部功能-电子支付”选择需要录入的订单，点击“支付”，如下图：</w:t>
      </w:r>
    </w:p>
    <w:p w:rsidR="00F86BAC" w:rsidRDefault="002077CB">
      <w:pPr>
        <w:widowControl/>
        <w:shd w:val="clear" w:color="auto" w:fill="FFFFFF"/>
        <w:spacing w:line="214" w:lineRule="atLeast"/>
        <w:jc w:val="center"/>
        <w:rPr>
          <w:rFonts w:ascii="微软雅黑" w:eastAsia="微软雅黑" w:hAnsi="微软雅黑" w:cs="微软雅黑"/>
          <w:color w:val="000000"/>
          <w:spacing w:val="20"/>
          <w:sz w:val="15"/>
          <w:szCs w:val="15"/>
        </w:rPr>
      </w:pPr>
      <w:r>
        <w:rPr>
          <w:rFonts w:ascii="微软雅黑" w:eastAsia="微软雅黑" w:hAnsi="微软雅黑" w:cs="微软雅黑" w:hint="eastAsia"/>
          <w:noProof/>
          <w:color w:val="000000"/>
          <w:spacing w:val="20"/>
          <w:kern w:val="0"/>
          <w:sz w:val="15"/>
          <w:szCs w:val="15"/>
          <w:shd w:val="clear" w:color="auto" w:fill="FFFFFF"/>
        </w:rPr>
        <w:drawing>
          <wp:inline distT="0" distB="0" distL="114300" distR="114300">
            <wp:extent cx="5270500" cy="4381500"/>
            <wp:effectExtent l="0" t="0" r="0" b="0"/>
            <wp:docPr id="16" name="图片 2" descr="IMG_2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 descr="IMG_257"/>
                    <pic:cNvPicPr preferRelativeResize="0"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86BAC" w:rsidRDefault="00F86BAC">
      <w:pPr>
        <w:rPr>
          <w:rFonts w:ascii="宋体" w:hAnsi="宋体"/>
          <w:color w:val="000000"/>
          <w:szCs w:val="24"/>
        </w:rPr>
      </w:pPr>
    </w:p>
    <w:p w:rsidR="00F86BAC" w:rsidRDefault="00F86BAC">
      <w:pPr>
        <w:rPr>
          <w:rFonts w:ascii="宋体" w:hAnsi="宋体"/>
          <w:color w:val="000000"/>
          <w:szCs w:val="24"/>
        </w:rPr>
      </w:pPr>
    </w:p>
    <w:p w:rsidR="00F86BAC" w:rsidRDefault="00F86BAC">
      <w:pPr>
        <w:rPr>
          <w:rFonts w:ascii="宋体" w:hAnsi="宋体"/>
          <w:color w:val="000000"/>
          <w:szCs w:val="24"/>
        </w:rPr>
      </w:pPr>
    </w:p>
    <w:p w:rsidR="00F86BAC" w:rsidRDefault="00F86BAC">
      <w:pPr>
        <w:rPr>
          <w:rFonts w:ascii="宋体" w:hAnsi="宋体"/>
          <w:color w:val="000000"/>
          <w:szCs w:val="24"/>
        </w:rPr>
      </w:pPr>
    </w:p>
    <w:p w:rsidR="00F86BAC" w:rsidRDefault="00F86BAC">
      <w:pPr>
        <w:rPr>
          <w:rFonts w:ascii="宋体" w:hAnsi="宋体"/>
          <w:color w:val="000000"/>
          <w:szCs w:val="24"/>
        </w:rPr>
      </w:pPr>
    </w:p>
    <w:p w:rsidR="00F86BAC" w:rsidRDefault="00F86BAC">
      <w:pPr>
        <w:rPr>
          <w:rFonts w:ascii="宋体" w:hAnsi="宋体"/>
          <w:color w:val="000000"/>
          <w:szCs w:val="24"/>
        </w:rPr>
      </w:pPr>
    </w:p>
    <w:p w:rsidR="00F86BAC" w:rsidRDefault="00F86BAC">
      <w:pPr>
        <w:rPr>
          <w:rFonts w:ascii="宋体" w:hAnsi="宋体"/>
          <w:color w:val="000000"/>
          <w:szCs w:val="24"/>
        </w:rPr>
      </w:pPr>
    </w:p>
    <w:p w:rsidR="00F86BAC" w:rsidRDefault="00F86BAC">
      <w:pPr>
        <w:rPr>
          <w:rFonts w:ascii="宋体" w:hAnsi="宋体"/>
          <w:color w:val="000000"/>
          <w:szCs w:val="24"/>
        </w:rPr>
      </w:pPr>
    </w:p>
    <w:p w:rsidR="00F86BAC" w:rsidRDefault="00F86BAC">
      <w:pPr>
        <w:rPr>
          <w:rFonts w:ascii="宋体" w:hAnsi="宋体"/>
          <w:color w:val="000000"/>
          <w:szCs w:val="24"/>
        </w:rPr>
      </w:pPr>
    </w:p>
    <w:p w:rsidR="00F86BAC" w:rsidRDefault="00F86BAC">
      <w:pPr>
        <w:rPr>
          <w:rFonts w:ascii="宋体" w:hAnsi="宋体"/>
          <w:color w:val="000000"/>
          <w:szCs w:val="24"/>
        </w:rPr>
      </w:pPr>
    </w:p>
    <w:p w:rsidR="00F86BAC" w:rsidRDefault="00F86BAC">
      <w:pPr>
        <w:rPr>
          <w:rFonts w:ascii="宋体" w:hAnsi="宋体"/>
          <w:color w:val="000000"/>
          <w:szCs w:val="24"/>
        </w:rPr>
      </w:pPr>
    </w:p>
    <w:p w:rsidR="00F86BAC" w:rsidRDefault="002077CB">
      <w:pPr>
        <w:numPr>
          <w:ilvl w:val="0"/>
          <w:numId w:val="7"/>
        </w:numPr>
        <w:ind w:firstLineChars="200" w:firstLine="480"/>
        <w:rPr>
          <w:rFonts w:ascii="宋体" w:hAnsi="宋体"/>
          <w:color w:val="000000"/>
          <w:szCs w:val="24"/>
        </w:rPr>
      </w:pPr>
      <w:r>
        <w:rPr>
          <w:rFonts w:ascii="宋体" w:hAnsi="宋体" w:hint="eastAsia"/>
          <w:color w:val="000000"/>
          <w:szCs w:val="24"/>
        </w:rPr>
        <w:lastRenderedPageBreak/>
        <w:t>确认订单信息，再次点击“确定”，完成订单录入。</w:t>
      </w:r>
    </w:p>
    <w:p w:rsidR="00F86BAC" w:rsidRDefault="002077CB">
      <w:pPr>
        <w:widowControl/>
        <w:shd w:val="clear" w:color="auto" w:fill="FFFFFF"/>
        <w:spacing w:line="214" w:lineRule="atLeast"/>
        <w:jc w:val="center"/>
        <w:rPr>
          <w:rFonts w:ascii="微软雅黑" w:eastAsia="微软雅黑" w:hAnsi="微软雅黑" w:cs="微软雅黑"/>
          <w:color w:val="000000"/>
          <w:spacing w:val="20"/>
          <w:sz w:val="15"/>
          <w:szCs w:val="15"/>
        </w:rPr>
      </w:pPr>
      <w:r>
        <w:rPr>
          <w:rFonts w:ascii="微软雅黑" w:eastAsia="微软雅黑" w:hAnsi="微软雅黑" w:cs="微软雅黑" w:hint="eastAsia"/>
          <w:noProof/>
          <w:color w:val="000000"/>
          <w:spacing w:val="20"/>
          <w:kern w:val="0"/>
          <w:sz w:val="15"/>
          <w:szCs w:val="15"/>
          <w:shd w:val="clear" w:color="auto" w:fill="FFFFFF"/>
        </w:rPr>
        <w:drawing>
          <wp:inline distT="0" distB="0" distL="114300" distR="114300">
            <wp:extent cx="5382260" cy="4392295"/>
            <wp:effectExtent l="0" t="0" r="2540" b="1905"/>
            <wp:docPr id="12" name="图片 3" descr="IMG_2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 descr="IMG_258"/>
                    <pic:cNvPicPr preferRelativeResize="0"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382260" cy="43922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86BAC" w:rsidRDefault="00F86BAC">
      <w:pPr>
        <w:rPr>
          <w:rFonts w:ascii="宋体" w:hAnsi="宋体"/>
          <w:color w:val="000000"/>
          <w:szCs w:val="24"/>
        </w:rPr>
      </w:pPr>
    </w:p>
    <w:p w:rsidR="00F86BAC" w:rsidRDefault="00F86BAC">
      <w:pPr>
        <w:rPr>
          <w:rFonts w:ascii="宋体" w:hAnsi="宋体"/>
          <w:color w:val="000000"/>
          <w:szCs w:val="24"/>
        </w:rPr>
      </w:pPr>
    </w:p>
    <w:p w:rsidR="00F86BAC" w:rsidRDefault="00F86BAC">
      <w:pPr>
        <w:rPr>
          <w:rFonts w:ascii="宋体" w:hAnsi="宋体"/>
          <w:color w:val="000000"/>
          <w:szCs w:val="24"/>
        </w:rPr>
      </w:pPr>
    </w:p>
    <w:p w:rsidR="00F86BAC" w:rsidRDefault="00F86BAC">
      <w:pPr>
        <w:rPr>
          <w:rFonts w:ascii="宋体" w:hAnsi="宋体"/>
          <w:color w:val="000000"/>
          <w:szCs w:val="24"/>
        </w:rPr>
      </w:pPr>
    </w:p>
    <w:p w:rsidR="00F86BAC" w:rsidRDefault="00F86BAC">
      <w:pPr>
        <w:rPr>
          <w:rFonts w:ascii="宋体" w:hAnsi="宋体"/>
          <w:color w:val="000000"/>
          <w:szCs w:val="24"/>
        </w:rPr>
      </w:pPr>
    </w:p>
    <w:p w:rsidR="00F86BAC" w:rsidRDefault="00F86BAC">
      <w:pPr>
        <w:rPr>
          <w:rFonts w:ascii="宋体" w:hAnsi="宋体"/>
          <w:color w:val="000000"/>
          <w:szCs w:val="24"/>
        </w:rPr>
      </w:pPr>
    </w:p>
    <w:p w:rsidR="00F86BAC" w:rsidRDefault="00F86BAC">
      <w:pPr>
        <w:rPr>
          <w:rFonts w:ascii="宋体" w:hAnsi="宋体"/>
          <w:color w:val="000000"/>
          <w:szCs w:val="24"/>
        </w:rPr>
      </w:pPr>
    </w:p>
    <w:p w:rsidR="00F86BAC" w:rsidRDefault="00F86BAC">
      <w:pPr>
        <w:rPr>
          <w:rFonts w:ascii="宋体" w:hAnsi="宋体"/>
          <w:color w:val="000000"/>
          <w:szCs w:val="24"/>
        </w:rPr>
      </w:pPr>
    </w:p>
    <w:p w:rsidR="00F86BAC" w:rsidRDefault="00F86BAC">
      <w:pPr>
        <w:rPr>
          <w:rFonts w:ascii="宋体" w:hAnsi="宋体"/>
          <w:color w:val="000000"/>
          <w:szCs w:val="24"/>
        </w:rPr>
      </w:pPr>
    </w:p>
    <w:p w:rsidR="00F86BAC" w:rsidRDefault="00F86BAC">
      <w:pPr>
        <w:rPr>
          <w:rFonts w:ascii="宋体" w:hAnsi="宋体"/>
          <w:color w:val="000000"/>
          <w:szCs w:val="24"/>
        </w:rPr>
      </w:pPr>
    </w:p>
    <w:p w:rsidR="00F86BAC" w:rsidRDefault="00F86BAC">
      <w:pPr>
        <w:rPr>
          <w:rFonts w:ascii="宋体" w:hAnsi="宋体"/>
          <w:color w:val="000000"/>
          <w:szCs w:val="24"/>
        </w:rPr>
      </w:pPr>
    </w:p>
    <w:p w:rsidR="00F86BAC" w:rsidRDefault="00F86BAC">
      <w:pPr>
        <w:rPr>
          <w:rFonts w:ascii="宋体" w:hAnsi="宋体"/>
          <w:color w:val="000000"/>
          <w:szCs w:val="24"/>
        </w:rPr>
      </w:pPr>
    </w:p>
    <w:p w:rsidR="00F86BAC" w:rsidRDefault="00F86BAC">
      <w:pPr>
        <w:rPr>
          <w:rFonts w:ascii="宋体" w:hAnsi="宋体"/>
          <w:color w:val="000000"/>
          <w:szCs w:val="24"/>
        </w:rPr>
      </w:pPr>
    </w:p>
    <w:p w:rsidR="00F86BAC" w:rsidRDefault="002077CB">
      <w:pPr>
        <w:numPr>
          <w:ilvl w:val="0"/>
          <w:numId w:val="7"/>
        </w:numPr>
        <w:ind w:firstLineChars="200" w:firstLine="480"/>
        <w:rPr>
          <w:rFonts w:ascii="宋体" w:hAnsi="宋体"/>
          <w:color w:val="000000"/>
          <w:szCs w:val="24"/>
        </w:rPr>
      </w:pPr>
      <w:r>
        <w:rPr>
          <w:rFonts w:ascii="宋体" w:hAnsi="宋体" w:hint="eastAsia"/>
          <w:color w:val="000000"/>
          <w:szCs w:val="24"/>
        </w:rPr>
        <w:lastRenderedPageBreak/>
        <w:t>交易已提交，点击“确定”，如下图：</w:t>
      </w:r>
    </w:p>
    <w:p w:rsidR="00F86BAC" w:rsidRDefault="002077CB">
      <w:pPr>
        <w:widowControl/>
        <w:shd w:val="clear" w:color="auto" w:fill="FFFFFF"/>
        <w:spacing w:line="214" w:lineRule="atLeast"/>
        <w:jc w:val="center"/>
        <w:rPr>
          <w:rFonts w:ascii="微软雅黑" w:eastAsia="微软雅黑" w:hAnsi="微软雅黑" w:cs="微软雅黑"/>
          <w:color w:val="000000"/>
          <w:spacing w:val="20"/>
          <w:sz w:val="15"/>
          <w:szCs w:val="15"/>
        </w:rPr>
      </w:pPr>
      <w:r>
        <w:rPr>
          <w:rFonts w:ascii="微软雅黑" w:eastAsia="微软雅黑" w:hAnsi="微软雅黑" w:cs="微软雅黑" w:hint="eastAsia"/>
          <w:noProof/>
          <w:color w:val="000000"/>
          <w:spacing w:val="20"/>
          <w:kern w:val="0"/>
          <w:sz w:val="15"/>
          <w:szCs w:val="15"/>
          <w:shd w:val="clear" w:color="auto" w:fill="FFFFFF"/>
        </w:rPr>
        <w:drawing>
          <wp:inline distT="0" distB="0" distL="114300" distR="114300">
            <wp:extent cx="5144135" cy="4392295"/>
            <wp:effectExtent l="0" t="0" r="12065" b="1905"/>
            <wp:docPr id="854" name="图片 5" descr="IMG_2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" name="图片 5" descr="IMG_260"/>
                    <pic:cNvPicPr preferRelativeResize="0"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144135" cy="43922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86BAC" w:rsidRDefault="00F86BAC">
      <w:pPr>
        <w:rPr>
          <w:rFonts w:ascii="宋体" w:hAnsi="宋体"/>
          <w:color w:val="000000"/>
          <w:szCs w:val="24"/>
        </w:rPr>
      </w:pPr>
    </w:p>
    <w:p w:rsidR="00F86BAC" w:rsidRDefault="00F86BAC">
      <w:pPr>
        <w:rPr>
          <w:rFonts w:ascii="宋体" w:hAnsi="宋体"/>
          <w:color w:val="000000"/>
          <w:szCs w:val="24"/>
        </w:rPr>
      </w:pPr>
    </w:p>
    <w:p w:rsidR="00F86BAC" w:rsidRDefault="00F86BAC">
      <w:pPr>
        <w:rPr>
          <w:rFonts w:ascii="宋体" w:hAnsi="宋体"/>
          <w:color w:val="000000"/>
          <w:szCs w:val="24"/>
        </w:rPr>
      </w:pPr>
    </w:p>
    <w:p w:rsidR="00F86BAC" w:rsidRDefault="00F86BAC">
      <w:pPr>
        <w:rPr>
          <w:rFonts w:ascii="宋体" w:hAnsi="宋体"/>
          <w:color w:val="000000"/>
          <w:szCs w:val="24"/>
        </w:rPr>
      </w:pPr>
    </w:p>
    <w:p w:rsidR="00F86BAC" w:rsidRDefault="00F86BAC">
      <w:pPr>
        <w:rPr>
          <w:rFonts w:ascii="宋体" w:hAnsi="宋体"/>
          <w:color w:val="000000"/>
          <w:szCs w:val="24"/>
        </w:rPr>
      </w:pPr>
    </w:p>
    <w:p w:rsidR="00F86BAC" w:rsidRDefault="00F86BAC">
      <w:pPr>
        <w:rPr>
          <w:rFonts w:ascii="宋体" w:hAnsi="宋体"/>
          <w:color w:val="000000"/>
          <w:szCs w:val="24"/>
        </w:rPr>
      </w:pPr>
    </w:p>
    <w:p w:rsidR="00F86BAC" w:rsidRDefault="00F86BAC">
      <w:pPr>
        <w:rPr>
          <w:rFonts w:ascii="宋体" w:hAnsi="宋体"/>
          <w:color w:val="000000"/>
          <w:szCs w:val="24"/>
        </w:rPr>
      </w:pPr>
    </w:p>
    <w:p w:rsidR="00F86BAC" w:rsidRDefault="00F86BAC">
      <w:pPr>
        <w:rPr>
          <w:rFonts w:ascii="宋体" w:hAnsi="宋体"/>
          <w:color w:val="000000"/>
          <w:szCs w:val="24"/>
        </w:rPr>
      </w:pPr>
    </w:p>
    <w:p w:rsidR="00F86BAC" w:rsidRDefault="00F86BAC">
      <w:pPr>
        <w:rPr>
          <w:rFonts w:ascii="宋体" w:hAnsi="宋体"/>
          <w:color w:val="000000"/>
          <w:szCs w:val="24"/>
        </w:rPr>
      </w:pPr>
    </w:p>
    <w:p w:rsidR="00F86BAC" w:rsidRDefault="00F86BAC">
      <w:pPr>
        <w:rPr>
          <w:rFonts w:ascii="宋体" w:hAnsi="宋体"/>
          <w:color w:val="000000"/>
          <w:szCs w:val="24"/>
        </w:rPr>
      </w:pPr>
    </w:p>
    <w:p w:rsidR="00F86BAC" w:rsidRDefault="00F86BAC">
      <w:pPr>
        <w:rPr>
          <w:rFonts w:ascii="宋体" w:hAnsi="宋体"/>
          <w:color w:val="000000"/>
          <w:szCs w:val="24"/>
        </w:rPr>
      </w:pPr>
    </w:p>
    <w:p w:rsidR="00F86BAC" w:rsidRDefault="00F86BAC">
      <w:pPr>
        <w:rPr>
          <w:rFonts w:ascii="宋体" w:hAnsi="宋体"/>
          <w:color w:val="000000"/>
          <w:szCs w:val="24"/>
        </w:rPr>
      </w:pPr>
    </w:p>
    <w:p w:rsidR="00F86BAC" w:rsidRDefault="00F86BAC">
      <w:pPr>
        <w:rPr>
          <w:rFonts w:ascii="宋体" w:hAnsi="宋体"/>
          <w:color w:val="000000"/>
          <w:szCs w:val="24"/>
        </w:rPr>
      </w:pPr>
    </w:p>
    <w:p w:rsidR="00F86BAC" w:rsidRDefault="002077CB">
      <w:pPr>
        <w:numPr>
          <w:ilvl w:val="0"/>
          <w:numId w:val="7"/>
        </w:numPr>
        <w:ind w:firstLineChars="200" w:firstLine="480"/>
        <w:rPr>
          <w:rFonts w:ascii="宋体" w:hAnsi="宋体"/>
          <w:color w:val="000000"/>
          <w:szCs w:val="24"/>
        </w:rPr>
      </w:pPr>
      <w:r>
        <w:rPr>
          <w:rFonts w:ascii="宋体" w:hAnsi="宋体" w:hint="eastAsia"/>
          <w:color w:val="000000"/>
          <w:szCs w:val="24"/>
        </w:rPr>
        <w:lastRenderedPageBreak/>
        <w:t>交款人（对公支付的复核人），登录到光大银行官网，进入公司网银。选择“交易审核-转账类交易审核-本人审核”，选择需要复核的订单，点击“同意”，如下图：</w:t>
      </w:r>
    </w:p>
    <w:p w:rsidR="00F86BAC" w:rsidRDefault="002077CB">
      <w:pPr>
        <w:widowControl/>
        <w:shd w:val="clear" w:color="auto" w:fill="FFFFFF"/>
        <w:spacing w:line="214" w:lineRule="atLeast"/>
        <w:jc w:val="center"/>
        <w:rPr>
          <w:rFonts w:ascii="微软雅黑" w:eastAsia="微软雅黑" w:hAnsi="微软雅黑" w:cs="微软雅黑"/>
          <w:color w:val="000000"/>
          <w:spacing w:val="20"/>
          <w:sz w:val="15"/>
          <w:szCs w:val="15"/>
        </w:rPr>
      </w:pPr>
      <w:r>
        <w:rPr>
          <w:rFonts w:ascii="微软雅黑" w:eastAsia="微软雅黑" w:hAnsi="微软雅黑" w:cs="微软雅黑" w:hint="eastAsia"/>
          <w:noProof/>
          <w:color w:val="000000"/>
          <w:spacing w:val="20"/>
          <w:kern w:val="0"/>
          <w:sz w:val="15"/>
          <w:szCs w:val="15"/>
          <w:shd w:val="clear" w:color="auto" w:fill="FFFFFF"/>
        </w:rPr>
        <w:drawing>
          <wp:inline distT="0" distB="0" distL="114300" distR="114300">
            <wp:extent cx="5342255" cy="4665345"/>
            <wp:effectExtent l="0" t="0" r="4445" b="8255"/>
            <wp:docPr id="855" name="图片 6" descr="IMG_2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" name="图片 6" descr="IMG_261"/>
                    <pic:cNvPicPr preferRelativeResize="0"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342255" cy="46653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86BAC" w:rsidRDefault="00F86BAC">
      <w:pPr>
        <w:rPr>
          <w:rFonts w:ascii="宋体" w:hAnsi="宋体"/>
          <w:color w:val="000000"/>
          <w:szCs w:val="24"/>
        </w:rPr>
      </w:pPr>
    </w:p>
    <w:p w:rsidR="00F86BAC" w:rsidRDefault="00F86BAC">
      <w:pPr>
        <w:rPr>
          <w:rFonts w:ascii="宋体" w:hAnsi="宋体"/>
          <w:color w:val="000000"/>
          <w:szCs w:val="24"/>
        </w:rPr>
      </w:pPr>
    </w:p>
    <w:p w:rsidR="00F86BAC" w:rsidRDefault="00F86BAC">
      <w:pPr>
        <w:rPr>
          <w:rFonts w:ascii="宋体" w:hAnsi="宋体"/>
          <w:color w:val="000000"/>
          <w:szCs w:val="24"/>
        </w:rPr>
      </w:pPr>
    </w:p>
    <w:p w:rsidR="00F86BAC" w:rsidRDefault="00F86BAC">
      <w:pPr>
        <w:rPr>
          <w:rFonts w:ascii="宋体" w:hAnsi="宋体"/>
          <w:color w:val="000000"/>
          <w:szCs w:val="24"/>
        </w:rPr>
      </w:pPr>
    </w:p>
    <w:p w:rsidR="00F86BAC" w:rsidRDefault="00F86BAC">
      <w:pPr>
        <w:rPr>
          <w:rFonts w:ascii="宋体" w:hAnsi="宋体"/>
          <w:color w:val="000000"/>
          <w:szCs w:val="24"/>
        </w:rPr>
      </w:pPr>
    </w:p>
    <w:p w:rsidR="00F86BAC" w:rsidRDefault="00F86BAC">
      <w:pPr>
        <w:rPr>
          <w:rFonts w:ascii="宋体" w:hAnsi="宋体"/>
          <w:color w:val="000000"/>
          <w:szCs w:val="24"/>
        </w:rPr>
      </w:pPr>
    </w:p>
    <w:p w:rsidR="00F86BAC" w:rsidRDefault="00F86BAC">
      <w:pPr>
        <w:rPr>
          <w:rFonts w:ascii="宋体" w:hAnsi="宋体"/>
          <w:color w:val="000000"/>
          <w:szCs w:val="24"/>
        </w:rPr>
      </w:pPr>
    </w:p>
    <w:p w:rsidR="00F86BAC" w:rsidRDefault="00F86BAC">
      <w:pPr>
        <w:rPr>
          <w:rFonts w:ascii="宋体" w:hAnsi="宋体"/>
          <w:color w:val="000000"/>
          <w:szCs w:val="24"/>
        </w:rPr>
      </w:pPr>
    </w:p>
    <w:p w:rsidR="00F86BAC" w:rsidRDefault="00F86BAC">
      <w:pPr>
        <w:rPr>
          <w:rFonts w:ascii="宋体" w:hAnsi="宋体"/>
          <w:color w:val="000000"/>
          <w:szCs w:val="24"/>
        </w:rPr>
      </w:pPr>
    </w:p>
    <w:p w:rsidR="00F86BAC" w:rsidRDefault="00F86BAC">
      <w:pPr>
        <w:rPr>
          <w:rFonts w:ascii="宋体" w:hAnsi="宋体"/>
          <w:color w:val="000000"/>
          <w:szCs w:val="24"/>
        </w:rPr>
      </w:pPr>
    </w:p>
    <w:p w:rsidR="00F86BAC" w:rsidRDefault="002077CB">
      <w:pPr>
        <w:numPr>
          <w:ilvl w:val="0"/>
          <w:numId w:val="7"/>
        </w:numPr>
        <w:ind w:firstLineChars="200" w:firstLine="480"/>
        <w:rPr>
          <w:rFonts w:ascii="宋体" w:hAnsi="宋体"/>
          <w:color w:val="000000"/>
          <w:szCs w:val="24"/>
        </w:rPr>
      </w:pPr>
      <w:r>
        <w:rPr>
          <w:rFonts w:ascii="宋体" w:hAnsi="宋体" w:hint="eastAsia"/>
          <w:color w:val="000000"/>
          <w:szCs w:val="24"/>
        </w:rPr>
        <w:lastRenderedPageBreak/>
        <w:t>显示交易成功，完成订单复核，如下图</w:t>
      </w:r>
    </w:p>
    <w:p w:rsidR="00F86BAC" w:rsidRDefault="002077CB">
      <w:pPr>
        <w:widowControl/>
        <w:shd w:val="clear" w:color="auto" w:fill="FFFFFF"/>
        <w:spacing w:line="214" w:lineRule="atLeast"/>
        <w:jc w:val="center"/>
        <w:rPr>
          <w:rFonts w:ascii="微软雅黑" w:eastAsia="微软雅黑" w:hAnsi="微软雅黑" w:cs="微软雅黑"/>
          <w:color w:val="000000"/>
          <w:spacing w:val="20"/>
          <w:sz w:val="15"/>
          <w:szCs w:val="15"/>
        </w:rPr>
      </w:pPr>
      <w:r>
        <w:rPr>
          <w:rFonts w:ascii="微软雅黑" w:eastAsia="微软雅黑" w:hAnsi="微软雅黑" w:cs="微软雅黑" w:hint="eastAsia"/>
          <w:noProof/>
          <w:color w:val="000000"/>
          <w:spacing w:val="20"/>
          <w:kern w:val="0"/>
          <w:sz w:val="15"/>
          <w:szCs w:val="15"/>
          <w:shd w:val="clear" w:color="auto" w:fill="FFFFFF"/>
        </w:rPr>
        <w:drawing>
          <wp:inline distT="0" distB="0" distL="114300" distR="114300">
            <wp:extent cx="5342255" cy="4413885"/>
            <wp:effectExtent l="0" t="0" r="4445" b="5715"/>
            <wp:docPr id="856" name="图片 7" descr="IMG_2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" name="图片 7" descr="IMG_262"/>
                    <pic:cNvPicPr preferRelativeResize="0"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342255" cy="44138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86BAC" w:rsidRDefault="00F86BAC">
      <w:pPr>
        <w:rPr>
          <w:rFonts w:ascii="宋体" w:hAnsi="宋体"/>
          <w:color w:val="000000"/>
          <w:szCs w:val="24"/>
        </w:rPr>
      </w:pPr>
    </w:p>
    <w:p w:rsidR="00F86BAC" w:rsidRDefault="00F86BAC">
      <w:pPr>
        <w:rPr>
          <w:rFonts w:ascii="宋体" w:hAnsi="宋体"/>
          <w:color w:val="000000"/>
          <w:szCs w:val="24"/>
        </w:rPr>
      </w:pPr>
    </w:p>
    <w:p w:rsidR="00F86BAC" w:rsidRDefault="00F86BAC">
      <w:pPr>
        <w:rPr>
          <w:rFonts w:ascii="宋体" w:hAnsi="宋体"/>
          <w:color w:val="000000"/>
          <w:szCs w:val="24"/>
        </w:rPr>
      </w:pPr>
    </w:p>
    <w:p w:rsidR="00F86BAC" w:rsidRDefault="00F86BAC">
      <w:pPr>
        <w:rPr>
          <w:rFonts w:ascii="宋体" w:hAnsi="宋体"/>
          <w:color w:val="000000"/>
          <w:szCs w:val="24"/>
        </w:rPr>
      </w:pPr>
    </w:p>
    <w:p w:rsidR="00F86BAC" w:rsidRDefault="00F86BAC">
      <w:pPr>
        <w:rPr>
          <w:rFonts w:ascii="宋体" w:hAnsi="宋体"/>
          <w:color w:val="000000"/>
          <w:szCs w:val="24"/>
        </w:rPr>
      </w:pPr>
    </w:p>
    <w:p w:rsidR="00F86BAC" w:rsidRDefault="00F86BAC">
      <w:pPr>
        <w:rPr>
          <w:rFonts w:ascii="宋体" w:hAnsi="宋体"/>
          <w:color w:val="000000"/>
          <w:szCs w:val="24"/>
        </w:rPr>
      </w:pPr>
    </w:p>
    <w:p w:rsidR="00F86BAC" w:rsidRDefault="00F86BAC">
      <w:pPr>
        <w:rPr>
          <w:rFonts w:ascii="宋体" w:hAnsi="宋体"/>
          <w:color w:val="000000"/>
          <w:szCs w:val="24"/>
        </w:rPr>
      </w:pPr>
    </w:p>
    <w:p w:rsidR="00F86BAC" w:rsidRDefault="00F86BAC">
      <w:pPr>
        <w:rPr>
          <w:rFonts w:ascii="宋体" w:hAnsi="宋体"/>
          <w:color w:val="000000"/>
          <w:szCs w:val="24"/>
        </w:rPr>
      </w:pPr>
    </w:p>
    <w:p w:rsidR="00F86BAC" w:rsidRDefault="00F86BAC">
      <w:pPr>
        <w:rPr>
          <w:rFonts w:ascii="宋体" w:hAnsi="宋体"/>
          <w:color w:val="000000"/>
          <w:szCs w:val="24"/>
        </w:rPr>
      </w:pPr>
    </w:p>
    <w:p w:rsidR="00F86BAC" w:rsidRDefault="00F86BAC">
      <w:pPr>
        <w:rPr>
          <w:rFonts w:ascii="宋体" w:hAnsi="宋体"/>
          <w:color w:val="000000"/>
          <w:szCs w:val="24"/>
        </w:rPr>
      </w:pPr>
    </w:p>
    <w:p w:rsidR="00F86BAC" w:rsidRDefault="00F86BAC">
      <w:pPr>
        <w:rPr>
          <w:rFonts w:ascii="宋体" w:hAnsi="宋体"/>
          <w:color w:val="000000"/>
          <w:szCs w:val="24"/>
        </w:rPr>
      </w:pPr>
    </w:p>
    <w:p w:rsidR="00F86BAC" w:rsidRDefault="00F86BAC">
      <w:pPr>
        <w:rPr>
          <w:rFonts w:ascii="宋体" w:hAnsi="宋体"/>
          <w:color w:val="000000"/>
          <w:szCs w:val="24"/>
        </w:rPr>
      </w:pPr>
    </w:p>
    <w:p w:rsidR="00F86BAC" w:rsidRDefault="00F86BAC">
      <w:pPr>
        <w:rPr>
          <w:rFonts w:ascii="宋体" w:hAnsi="宋体"/>
          <w:color w:val="000000"/>
          <w:szCs w:val="24"/>
        </w:rPr>
      </w:pPr>
    </w:p>
    <w:p w:rsidR="00F86BAC" w:rsidRDefault="002077CB">
      <w:pPr>
        <w:numPr>
          <w:ilvl w:val="0"/>
          <w:numId w:val="7"/>
        </w:numPr>
        <w:ind w:firstLineChars="200" w:firstLine="480"/>
        <w:rPr>
          <w:rFonts w:ascii="宋体" w:hAnsi="宋体"/>
          <w:color w:val="000000"/>
          <w:szCs w:val="24"/>
        </w:rPr>
      </w:pPr>
      <w:r>
        <w:rPr>
          <w:rFonts w:ascii="宋体" w:hAnsi="宋体" w:hint="eastAsia"/>
          <w:color w:val="000000"/>
          <w:szCs w:val="24"/>
        </w:rPr>
        <w:lastRenderedPageBreak/>
        <w:t>步骤四：查看支付结果</w:t>
      </w:r>
    </w:p>
    <w:p w:rsidR="00F86BAC" w:rsidRDefault="002077CB">
      <w:pPr>
        <w:widowControl/>
        <w:shd w:val="clear" w:color="auto" w:fill="FFFFFF"/>
        <w:spacing w:line="214" w:lineRule="atLeast"/>
        <w:jc w:val="center"/>
        <w:rPr>
          <w:rFonts w:ascii="微软雅黑" w:eastAsia="微软雅黑" w:hAnsi="微软雅黑" w:cs="微软雅黑"/>
          <w:color w:val="000000"/>
          <w:spacing w:val="20"/>
          <w:sz w:val="15"/>
          <w:szCs w:val="15"/>
        </w:rPr>
      </w:pPr>
      <w:r>
        <w:rPr>
          <w:rFonts w:ascii="微软雅黑" w:eastAsia="微软雅黑" w:hAnsi="微软雅黑" w:cs="微软雅黑" w:hint="eastAsia"/>
          <w:noProof/>
          <w:color w:val="000000"/>
          <w:spacing w:val="20"/>
          <w:kern w:val="0"/>
          <w:sz w:val="15"/>
          <w:szCs w:val="15"/>
          <w:shd w:val="clear" w:color="auto" w:fill="FFFFFF"/>
        </w:rPr>
        <w:drawing>
          <wp:inline distT="0" distB="0" distL="114300" distR="114300">
            <wp:extent cx="5072380" cy="4381500"/>
            <wp:effectExtent l="0" t="0" r="7620" b="0"/>
            <wp:docPr id="857" name="图片 16" descr="IMG_2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" name="图片 16" descr="IMG_263"/>
                    <pic:cNvPicPr preferRelativeResize="0"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072380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86BAC" w:rsidRDefault="00F86BAC">
      <w:pPr>
        <w:tabs>
          <w:tab w:val="left" w:pos="1515"/>
        </w:tabs>
        <w:ind w:firstLineChars="200" w:firstLine="480"/>
      </w:pPr>
    </w:p>
    <w:p w:rsidR="00F86BAC" w:rsidRDefault="002077CB">
      <w:pPr>
        <w:tabs>
          <w:tab w:val="left" w:pos="1515"/>
        </w:tabs>
        <w:ind w:firstLineChars="200" w:firstLine="480"/>
      </w:pPr>
      <w:r>
        <w:rPr>
          <w:rFonts w:hint="eastAsia"/>
        </w:rPr>
        <w:t>支付完成后，回到</w:t>
      </w:r>
      <w:r>
        <w:t>我的案件列表</w:t>
      </w:r>
      <w:r>
        <w:rPr>
          <w:rFonts w:hint="eastAsia"/>
        </w:rPr>
        <w:t>页面</w:t>
      </w:r>
      <w:r>
        <w:t>，</w:t>
      </w:r>
      <w:r>
        <w:rPr>
          <w:rFonts w:hint="eastAsia"/>
        </w:rPr>
        <w:t>案件</w:t>
      </w:r>
      <w:r>
        <w:t>状态由</w:t>
      </w:r>
      <w:r>
        <w:rPr>
          <w:rFonts w:hint="eastAsia"/>
        </w:rPr>
        <w:t>“</w:t>
      </w:r>
      <w:r>
        <w:t>待</w:t>
      </w:r>
      <w:r>
        <w:rPr>
          <w:rFonts w:hint="eastAsia"/>
        </w:rPr>
        <w:t>交费”</w:t>
      </w:r>
      <w:r>
        <w:t>变成了</w:t>
      </w:r>
      <w:r>
        <w:rPr>
          <w:rFonts w:hint="eastAsia"/>
        </w:rPr>
        <w:t>“已立案”，代表着您已经交费成功了。</w:t>
      </w:r>
    </w:p>
    <w:p w:rsidR="00F86BAC" w:rsidRDefault="002077CB">
      <w:pPr>
        <w:tabs>
          <w:tab w:val="left" w:pos="1515"/>
        </w:tabs>
      </w:pPr>
      <w:r>
        <w:rPr>
          <w:noProof/>
        </w:rPr>
        <w:drawing>
          <wp:inline distT="0" distB="0" distL="114300" distR="114300">
            <wp:extent cx="5248275" cy="781050"/>
            <wp:effectExtent l="0" t="0" r="9525" b="0"/>
            <wp:docPr id="9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5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BAC" w:rsidRDefault="002077CB">
      <w:pPr>
        <w:pStyle w:val="3"/>
      </w:pPr>
      <w:bookmarkStart w:id="55" w:name="_Toc20884"/>
      <w:r>
        <w:rPr>
          <w:rFonts w:hint="eastAsia"/>
        </w:rPr>
        <w:t>银联支付</w:t>
      </w:r>
      <w:bookmarkEnd w:id="55"/>
    </w:p>
    <w:p w:rsidR="00F86BAC" w:rsidRDefault="002077CB">
      <w:pPr>
        <w:numPr>
          <w:ilvl w:val="0"/>
          <w:numId w:val="8"/>
        </w:numPr>
        <w:ind w:firstLineChars="200" w:firstLine="480"/>
        <w:rPr>
          <w:rFonts w:ascii="宋体" w:hAnsi="宋体"/>
          <w:color w:val="000000"/>
          <w:szCs w:val="24"/>
        </w:rPr>
      </w:pPr>
      <w:r>
        <w:rPr>
          <w:rFonts w:ascii="宋体" w:hAnsi="宋体" w:hint="eastAsia"/>
          <w:color w:val="000000"/>
          <w:szCs w:val="24"/>
        </w:rPr>
        <w:t>选择支付方式为</w:t>
      </w:r>
      <w:r>
        <w:rPr>
          <w:rFonts w:ascii="宋体" w:hAnsi="宋体" w:hint="eastAsia"/>
          <w:noProof/>
          <w:color w:val="000000"/>
          <w:szCs w:val="24"/>
        </w:rPr>
        <w:drawing>
          <wp:inline distT="0" distB="0" distL="114300" distR="114300">
            <wp:extent cx="1098550" cy="228600"/>
            <wp:effectExtent l="0" t="0" r="6350" b="0"/>
            <wp:docPr id="917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" name="图片 106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0985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00000"/>
          <w:szCs w:val="24"/>
        </w:rPr>
        <w:t>，银</w:t>
      </w:r>
      <w:proofErr w:type="gramStart"/>
      <w:r>
        <w:rPr>
          <w:rFonts w:ascii="宋体" w:hAnsi="宋体" w:hint="eastAsia"/>
          <w:color w:val="000000"/>
          <w:szCs w:val="24"/>
        </w:rPr>
        <w:t>联支付</w:t>
      </w:r>
      <w:proofErr w:type="gramEnd"/>
      <w:r>
        <w:rPr>
          <w:rFonts w:ascii="宋体" w:hAnsi="宋体" w:hint="eastAsia"/>
          <w:color w:val="000000"/>
          <w:szCs w:val="24"/>
        </w:rPr>
        <w:t>支持信用卡与借记卡，页面倒计时30秒的同时，核对诉讼费信息，阅读交费使用说明。倒计时结束后，点击</w:t>
      </w:r>
      <w:r>
        <w:rPr>
          <w:noProof/>
        </w:rPr>
        <w:drawing>
          <wp:inline distT="0" distB="0" distL="0" distR="0">
            <wp:extent cx="1190625" cy="238125"/>
            <wp:effectExtent l="0" t="0" r="3175" b="3175"/>
            <wp:docPr id="86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00000"/>
          <w:szCs w:val="24"/>
        </w:rPr>
        <w:t>。</w:t>
      </w:r>
    </w:p>
    <w:p w:rsidR="00F86BAC" w:rsidRDefault="002077CB">
      <w:pPr>
        <w:ind w:firstLineChars="200" w:firstLine="480"/>
      </w:pPr>
      <w:r>
        <w:rPr>
          <w:rFonts w:hint="eastAsia"/>
        </w:rPr>
        <w:t>如果您遇到下图中的支付状态确认页面，直接点击右上角</w:t>
      </w:r>
      <w:r>
        <w:rPr>
          <w:noProof/>
        </w:rPr>
        <w:drawing>
          <wp:inline distT="0" distB="0" distL="114300" distR="114300">
            <wp:extent cx="158750" cy="171450"/>
            <wp:effectExtent l="0" t="0" r="6350" b="6350"/>
            <wp:docPr id="867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" name="图片 1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875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关闭该页面即可</w:t>
      </w:r>
      <w:r>
        <w:rPr>
          <w:rFonts w:hint="eastAsia"/>
        </w:rPr>
        <w:lastRenderedPageBreak/>
        <w:t>进入非税代收系统。</w:t>
      </w:r>
    </w:p>
    <w:p w:rsidR="00F86BAC" w:rsidRDefault="002077CB">
      <w:pPr>
        <w:ind w:firstLineChars="200" w:firstLine="480"/>
      </w:pPr>
      <w:r>
        <w:rPr>
          <w:noProof/>
        </w:rPr>
        <w:drawing>
          <wp:inline distT="0" distB="0" distL="114300" distR="114300">
            <wp:extent cx="5267325" cy="3118485"/>
            <wp:effectExtent l="0" t="0" r="3175" b="5715"/>
            <wp:docPr id="868" name="图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" name="图片 10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184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86BAC" w:rsidRDefault="002077CB">
      <w:pPr>
        <w:ind w:firstLineChars="200" w:firstLine="480"/>
      </w:pPr>
      <w:r>
        <w:rPr>
          <w:rFonts w:hint="eastAsia"/>
        </w:rPr>
        <w:t>如果您遇到下图字样的提示：</w:t>
      </w:r>
      <w:proofErr w:type="gramStart"/>
      <w:r>
        <w:rPr>
          <w:rFonts w:hint="eastAsia"/>
        </w:rPr>
        <w:t>交款书</w:t>
      </w:r>
      <w:proofErr w:type="gramEnd"/>
      <w:r>
        <w:rPr>
          <w:rFonts w:hint="eastAsia"/>
        </w:rPr>
        <w:t>已过期，说明您没有在规定时间内交纳诉讼费，省财政提供的交款码过期了，这个没法处理，您就不能使用微信、支付宝、对公网银、银</w:t>
      </w:r>
      <w:proofErr w:type="gramStart"/>
      <w:r>
        <w:rPr>
          <w:rFonts w:hint="eastAsia"/>
        </w:rPr>
        <w:t>联支付</w:t>
      </w:r>
      <w:proofErr w:type="gramEnd"/>
      <w:r>
        <w:rPr>
          <w:rFonts w:hint="eastAsia"/>
        </w:rPr>
        <w:t>这</w:t>
      </w:r>
      <w:r>
        <w:rPr>
          <w:rFonts w:hint="eastAsia"/>
        </w:rPr>
        <w:t>4</w:t>
      </w:r>
      <w:r>
        <w:rPr>
          <w:rFonts w:hint="eastAsia"/>
        </w:rPr>
        <w:t>种支付方式了，只能使用</w:t>
      </w:r>
      <w:hyperlink w:anchor="_个人网银" w:history="1">
        <w:r>
          <w:rPr>
            <w:rStyle w:val="af4"/>
            <w:rFonts w:hint="eastAsia"/>
          </w:rPr>
          <w:t>4.16.1</w:t>
        </w:r>
        <w:r>
          <w:rPr>
            <w:rStyle w:val="af4"/>
            <w:rFonts w:hint="eastAsia"/>
          </w:rPr>
          <w:t>个人</w:t>
        </w:r>
        <w:proofErr w:type="gramStart"/>
        <w:r>
          <w:rPr>
            <w:rStyle w:val="af4"/>
            <w:rFonts w:hint="eastAsia"/>
          </w:rPr>
          <w:t>网银支付</w:t>
        </w:r>
        <w:proofErr w:type="gramEnd"/>
      </w:hyperlink>
      <w:r>
        <w:rPr>
          <w:rFonts w:hint="eastAsia"/>
        </w:rPr>
        <w:t>。</w:t>
      </w:r>
    </w:p>
    <w:p w:rsidR="00F86BAC" w:rsidRDefault="00F86BAC">
      <w:pPr>
        <w:ind w:firstLineChars="200" w:firstLine="480"/>
      </w:pPr>
    </w:p>
    <w:p w:rsidR="00F86BAC" w:rsidRDefault="002077CB">
      <w:pPr>
        <w:ind w:firstLineChars="200" w:firstLine="480"/>
      </w:pPr>
      <w:r>
        <w:rPr>
          <w:noProof/>
        </w:rPr>
        <w:drawing>
          <wp:inline distT="0" distB="0" distL="114300" distR="114300">
            <wp:extent cx="4768850" cy="1841500"/>
            <wp:effectExtent l="0" t="0" r="6350" b="0"/>
            <wp:docPr id="869" name="图片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" name="图片 11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768850" cy="1841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86BAC" w:rsidRDefault="00F86BAC">
      <w:pPr>
        <w:ind w:firstLineChars="200" w:firstLine="480"/>
      </w:pPr>
    </w:p>
    <w:p w:rsidR="00F86BAC" w:rsidRDefault="002077CB">
      <w:pPr>
        <w:numPr>
          <w:ilvl w:val="0"/>
          <w:numId w:val="8"/>
        </w:numPr>
        <w:ind w:firstLineChars="200" w:firstLine="480"/>
        <w:rPr>
          <w:rFonts w:ascii="宋体" w:hAnsi="宋体"/>
          <w:color w:val="000000"/>
          <w:szCs w:val="24"/>
        </w:rPr>
      </w:pPr>
      <w:r>
        <w:rPr>
          <w:rFonts w:ascii="宋体" w:hAnsi="宋体" w:hint="eastAsia"/>
          <w:color w:val="000000"/>
          <w:szCs w:val="24"/>
        </w:rPr>
        <w:t>进入非税代收确认交费信息页面，页面倒计时10秒，确认交费前请认真核对交款信息。倒计时结束后，点击“确认交费”。</w:t>
      </w:r>
    </w:p>
    <w:p w:rsidR="00F86BAC" w:rsidRDefault="002077CB">
      <w:pPr>
        <w:rPr>
          <w:rFonts w:ascii="宋体" w:hAnsi="宋体"/>
          <w:color w:val="000000"/>
          <w:szCs w:val="24"/>
        </w:rPr>
      </w:pPr>
      <w:r>
        <w:rPr>
          <w:noProof/>
        </w:rPr>
        <w:lastRenderedPageBreak/>
        <w:drawing>
          <wp:inline distT="0" distB="0" distL="114300" distR="114300">
            <wp:extent cx="5260975" cy="3479165"/>
            <wp:effectExtent l="0" t="0" r="15875" b="6985"/>
            <wp:docPr id="415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" name="图片 3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347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BAC" w:rsidRDefault="00F86BAC"/>
    <w:p w:rsidR="00F86BAC" w:rsidRDefault="002077CB">
      <w:pPr>
        <w:numPr>
          <w:ilvl w:val="0"/>
          <w:numId w:val="8"/>
        </w:numPr>
        <w:ind w:firstLineChars="200" w:firstLine="480"/>
        <w:rPr>
          <w:rFonts w:ascii="宋体" w:hAnsi="宋体"/>
          <w:color w:val="000000"/>
          <w:szCs w:val="24"/>
        </w:rPr>
      </w:pPr>
      <w:r>
        <w:rPr>
          <w:rFonts w:ascii="宋体" w:hAnsi="宋体" w:hint="eastAsia"/>
          <w:color w:val="000000"/>
          <w:szCs w:val="24"/>
        </w:rPr>
        <w:t>进入选择选择支付方式页面，目前非税统平台集成了26家银行及微信、支付宝、银</w:t>
      </w:r>
      <w:proofErr w:type="gramStart"/>
      <w:r>
        <w:rPr>
          <w:rFonts w:ascii="宋体" w:hAnsi="宋体" w:hint="eastAsia"/>
          <w:color w:val="000000"/>
          <w:szCs w:val="24"/>
        </w:rPr>
        <w:t>联支付</w:t>
      </w:r>
      <w:proofErr w:type="gramEnd"/>
      <w:r>
        <w:rPr>
          <w:rFonts w:ascii="宋体" w:hAnsi="宋体" w:hint="eastAsia"/>
          <w:color w:val="000000"/>
          <w:szCs w:val="24"/>
        </w:rPr>
        <w:t>第三方支付交款渠道，交款人可根据实际情况选择具体的支付方式。交款人选择“个人账户付款”——“银联支付”，点击“去支付”。</w:t>
      </w:r>
    </w:p>
    <w:p w:rsidR="00F86BAC" w:rsidRDefault="00F86BAC"/>
    <w:p w:rsidR="00F86BAC" w:rsidRDefault="002077CB">
      <w:r>
        <w:rPr>
          <w:noProof/>
        </w:rPr>
        <w:lastRenderedPageBreak/>
        <w:drawing>
          <wp:inline distT="0" distB="0" distL="114300" distR="114300">
            <wp:extent cx="5273040" cy="4199255"/>
            <wp:effectExtent l="0" t="0" r="10160" b="4445"/>
            <wp:docPr id="910" name="图片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" name="图片 121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1992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86BAC" w:rsidRDefault="002077CB">
      <w:pPr>
        <w:numPr>
          <w:ilvl w:val="0"/>
          <w:numId w:val="8"/>
        </w:numPr>
        <w:ind w:firstLineChars="200" w:firstLine="480"/>
        <w:rPr>
          <w:rFonts w:ascii="宋体" w:hAnsi="宋体"/>
          <w:color w:val="000000"/>
          <w:szCs w:val="24"/>
        </w:rPr>
      </w:pPr>
      <w:r>
        <w:rPr>
          <w:rFonts w:ascii="宋体" w:hAnsi="宋体" w:hint="eastAsia"/>
          <w:color w:val="000000"/>
          <w:szCs w:val="24"/>
        </w:rPr>
        <w:t>进入在线支付页面，“直接付款”只是信用卡和储蓄卡和中银通卡，“登陆付款”可以使用登陆用户名、密码的方式付款。页面对两种付款方式提供了新手操作演示，还有在线客服和帮助中心。</w:t>
      </w:r>
    </w:p>
    <w:p w:rsidR="00F86BAC" w:rsidRDefault="002077CB">
      <w:r>
        <w:rPr>
          <w:noProof/>
        </w:rPr>
        <w:drawing>
          <wp:inline distT="0" distB="0" distL="114300" distR="114300">
            <wp:extent cx="5273040" cy="3484245"/>
            <wp:effectExtent l="0" t="0" r="10160" b="8255"/>
            <wp:docPr id="918" name="图片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8" name="图片 123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4842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86BAC" w:rsidRDefault="002077CB">
      <w:pPr>
        <w:numPr>
          <w:ilvl w:val="0"/>
          <w:numId w:val="8"/>
        </w:numPr>
        <w:ind w:firstLineChars="200" w:firstLine="480"/>
        <w:rPr>
          <w:rFonts w:ascii="宋体" w:hAnsi="宋体"/>
          <w:color w:val="000000"/>
          <w:szCs w:val="24"/>
        </w:rPr>
      </w:pPr>
      <w:r>
        <w:rPr>
          <w:rFonts w:ascii="宋体" w:hAnsi="宋体" w:hint="eastAsia"/>
          <w:color w:val="000000"/>
          <w:szCs w:val="24"/>
        </w:rPr>
        <w:lastRenderedPageBreak/>
        <w:t>支付完毕之后，进入“确认支付状态”页面，提示您“你已成功完成交费”。点击“查看详情”，进入支付凭证查看页面，并可以下载凭证。</w:t>
      </w:r>
    </w:p>
    <w:p w:rsidR="00F86BAC" w:rsidRDefault="002077CB">
      <w:r>
        <w:rPr>
          <w:noProof/>
        </w:rPr>
        <w:drawing>
          <wp:inline distT="0" distB="0" distL="114300" distR="114300">
            <wp:extent cx="5269230" cy="3210560"/>
            <wp:effectExtent l="0" t="0" r="1270" b="2540"/>
            <wp:docPr id="873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" name="图片 45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2105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86BAC" w:rsidRDefault="002077CB">
      <w:pPr>
        <w:tabs>
          <w:tab w:val="left" w:pos="1515"/>
        </w:tabs>
        <w:jc w:val="center"/>
      </w:pPr>
      <w:r>
        <w:rPr>
          <w:noProof/>
        </w:rPr>
        <w:drawing>
          <wp:inline distT="0" distB="0" distL="114300" distR="114300">
            <wp:extent cx="5271135" cy="4160520"/>
            <wp:effectExtent l="0" t="0" r="12065" b="5080"/>
            <wp:docPr id="874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4" name="图片 46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1605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86BAC" w:rsidRDefault="00F86BAC">
      <w:pPr>
        <w:tabs>
          <w:tab w:val="left" w:pos="1515"/>
        </w:tabs>
        <w:ind w:firstLineChars="200" w:firstLine="480"/>
      </w:pPr>
    </w:p>
    <w:p w:rsidR="00F86BAC" w:rsidRDefault="002077CB">
      <w:pPr>
        <w:tabs>
          <w:tab w:val="left" w:pos="1515"/>
        </w:tabs>
        <w:ind w:firstLineChars="200" w:firstLine="480"/>
      </w:pPr>
      <w:r>
        <w:rPr>
          <w:rFonts w:hint="eastAsia"/>
        </w:rPr>
        <w:t>支付完成后，回到</w:t>
      </w:r>
      <w:r>
        <w:t>我的案件列表</w:t>
      </w:r>
      <w:r>
        <w:rPr>
          <w:rFonts w:hint="eastAsia"/>
        </w:rPr>
        <w:t>页面</w:t>
      </w:r>
      <w:r>
        <w:t>，</w:t>
      </w:r>
      <w:r>
        <w:rPr>
          <w:rFonts w:hint="eastAsia"/>
        </w:rPr>
        <w:t>案件</w:t>
      </w:r>
      <w:r>
        <w:t>状态由</w:t>
      </w:r>
      <w:r>
        <w:rPr>
          <w:rFonts w:hint="eastAsia"/>
        </w:rPr>
        <w:t>“</w:t>
      </w:r>
      <w:r>
        <w:t>待</w:t>
      </w:r>
      <w:r>
        <w:rPr>
          <w:rFonts w:hint="eastAsia"/>
        </w:rPr>
        <w:t>交费”</w:t>
      </w:r>
      <w:r>
        <w:t>变成了</w:t>
      </w:r>
      <w:r>
        <w:rPr>
          <w:rFonts w:hint="eastAsia"/>
        </w:rPr>
        <w:t>“已立</w:t>
      </w:r>
      <w:r>
        <w:rPr>
          <w:rFonts w:hint="eastAsia"/>
        </w:rPr>
        <w:lastRenderedPageBreak/>
        <w:t>案”，代表着您已经交费成功了。</w:t>
      </w:r>
    </w:p>
    <w:p w:rsidR="00F86BAC" w:rsidRDefault="002077CB">
      <w:pPr>
        <w:tabs>
          <w:tab w:val="left" w:pos="1515"/>
        </w:tabs>
      </w:pPr>
      <w:r>
        <w:rPr>
          <w:noProof/>
        </w:rPr>
        <w:drawing>
          <wp:inline distT="0" distB="0" distL="114300" distR="114300">
            <wp:extent cx="5248275" cy="781050"/>
            <wp:effectExtent l="0" t="0" r="9525" b="0"/>
            <wp:docPr id="2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4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BAC" w:rsidRDefault="00F86BAC">
      <w:pPr>
        <w:tabs>
          <w:tab w:val="left" w:pos="1515"/>
        </w:tabs>
      </w:pPr>
    </w:p>
    <w:p w:rsidR="00F86BAC" w:rsidRDefault="002077CB">
      <w:pPr>
        <w:pStyle w:val="3"/>
      </w:pPr>
      <w:bookmarkStart w:id="56" w:name="_Toc851"/>
      <w:r>
        <w:rPr>
          <w:rFonts w:hint="eastAsia"/>
        </w:rPr>
        <w:t>帮助中心</w:t>
      </w:r>
      <w:bookmarkEnd w:id="56"/>
    </w:p>
    <w:p w:rsidR="00F86BAC" w:rsidRDefault="002077CB">
      <w:pPr>
        <w:ind w:firstLineChars="200" w:firstLine="480"/>
        <w:rPr>
          <w:rFonts w:ascii="宋体" w:hAnsi="宋体"/>
          <w:color w:val="000000"/>
          <w:szCs w:val="24"/>
        </w:rPr>
      </w:pPr>
      <w:r>
        <w:rPr>
          <w:rFonts w:ascii="宋体" w:hAnsi="宋体" w:hint="eastAsia"/>
          <w:color w:val="000000"/>
          <w:szCs w:val="24"/>
        </w:rPr>
        <w:t>在微信、支付宝、对公网银、银</w:t>
      </w:r>
      <w:proofErr w:type="gramStart"/>
      <w:r>
        <w:rPr>
          <w:rFonts w:ascii="宋体" w:hAnsi="宋体" w:hint="eastAsia"/>
          <w:color w:val="000000"/>
          <w:szCs w:val="24"/>
        </w:rPr>
        <w:t>联支付</w:t>
      </w:r>
      <w:proofErr w:type="gramEnd"/>
      <w:r>
        <w:rPr>
          <w:rFonts w:ascii="宋体" w:hAnsi="宋体" w:hint="eastAsia"/>
          <w:color w:val="000000"/>
          <w:szCs w:val="24"/>
        </w:rPr>
        <w:t>过程中遇到问题，请点击以下非税系统帮助链接。</w:t>
      </w:r>
    </w:p>
    <w:p w:rsidR="00F86BAC" w:rsidRDefault="00512550">
      <w:pPr>
        <w:ind w:firstLineChars="200" w:firstLine="480"/>
        <w:rPr>
          <w:rFonts w:ascii="宋体" w:hAnsi="宋体"/>
          <w:color w:val="0000FF"/>
          <w:szCs w:val="24"/>
        </w:rPr>
      </w:pPr>
      <w:hyperlink r:id="rId58" w:history="1">
        <w:r w:rsidR="002077CB">
          <w:rPr>
            <w:rFonts w:ascii="宋体" w:hAnsi="宋体" w:hint="eastAsia"/>
            <w:color w:val="0000FF"/>
            <w:szCs w:val="24"/>
          </w:rPr>
          <w:t>https://yaoyao.cebbank.com/LifePaymentSocket/webPc/sdFeiShui/index.html?canal=sdszwpt&amp;code=637934244</w:t>
        </w:r>
      </w:hyperlink>
    </w:p>
    <w:p w:rsidR="00F86BAC" w:rsidRDefault="002077CB">
      <w:pPr>
        <w:ind w:leftChars="100" w:left="240" w:firstLineChars="100" w:firstLine="240"/>
      </w:pPr>
      <w:r>
        <w:rPr>
          <w:rFonts w:ascii="宋体" w:hAnsi="宋体" w:hint="eastAsia"/>
          <w:color w:val="000000"/>
          <w:szCs w:val="24"/>
        </w:rPr>
        <w:t>点击上面帮助链接或者点击非税代收页面上的“帮助中心”或“联系我们”。</w:t>
      </w:r>
      <w:r>
        <w:rPr>
          <w:noProof/>
        </w:rPr>
        <w:drawing>
          <wp:inline distT="0" distB="0" distL="114300" distR="114300">
            <wp:extent cx="5269865" cy="404495"/>
            <wp:effectExtent l="0" t="0" r="635" b="1905"/>
            <wp:docPr id="876" name="图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" name="图片 118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044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57" w:name="_GoBack"/>
      <w:bookmarkEnd w:id="57"/>
    </w:p>
    <w:sectPr w:rsidR="00F86BAC">
      <w:headerReference w:type="default" r:id="rId60"/>
      <w:footerReference w:type="default" r:id="rId61"/>
      <w:pgSz w:w="11906" w:h="16838"/>
      <w:pgMar w:top="1440" w:right="1800" w:bottom="1440" w:left="1800" w:header="680" w:footer="992" w:gutter="0"/>
      <w:pgNumType w:fmt="numberInDash" w:start="1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2550" w:rsidRDefault="00512550">
      <w:pPr>
        <w:spacing w:line="240" w:lineRule="auto"/>
      </w:pPr>
      <w:r>
        <w:separator/>
      </w:r>
    </w:p>
  </w:endnote>
  <w:endnote w:type="continuationSeparator" w:id="0">
    <w:p w:rsidR="00512550" w:rsidRDefault="0051255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30">
    <w:altName w:val="Times New Roman"/>
    <w:charset w:val="00"/>
    <w:family w:val="roman"/>
    <w:pitch w:val="default"/>
    <w:sig w:usb0="00000000" w:usb1="00000000" w:usb2="00000000" w:usb3="00000000" w:csb0="0000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09092802"/>
    </w:sdtPr>
    <w:sdtEndPr/>
    <w:sdtContent>
      <w:p w:rsidR="00F86BAC" w:rsidRDefault="002077CB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C284B" w:rsidRPr="004C284B">
          <w:rPr>
            <w:noProof/>
            <w:lang w:val="zh-CN"/>
          </w:rPr>
          <w:t>-</w:t>
        </w:r>
        <w:r w:rsidR="004C284B">
          <w:rPr>
            <w:noProof/>
          </w:rPr>
          <w:t xml:space="preserve"> 31 -</w:t>
        </w:r>
        <w:r>
          <w:fldChar w:fldCharType="end"/>
        </w:r>
      </w:p>
    </w:sdtContent>
  </w:sdt>
  <w:p w:rsidR="00F86BAC" w:rsidRDefault="00F86BAC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2550" w:rsidRDefault="00512550">
      <w:pPr>
        <w:spacing w:line="240" w:lineRule="auto"/>
      </w:pPr>
      <w:r>
        <w:separator/>
      </w:r>
    </w:p>
  </w:footnote>
  <w:footnote w:type="continuationSeparator" w:id="0">
    <w:p w:rsidR="00512550" w:rsidRDefault="0051255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6BAC" w:rsidRDefault="00F86BAC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FFFFFF89"/>
    <w:lvl w:ilvl="0">
      <w:start w:val="1"/>
      <w:numFmt w:val="bullet"/>
      <w:pStyle w:val="a"/>
      <w:lvlText w:val=""/>
      <w:lvlJc w:val="left"/>
      <w:pPr>
        <w:tabs>
          <w:tab w:val="left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1">
    <w:nsid w:val="074CDA3F"/>
    <w:multiLevelType w:val="singleLevel"/>
    <w:tmpl w:val="074CDA3F"/>
    <w:lvl w:ilvl="0">
      <w:start w:val="1"/>
      <w:numFmt w:val="decimal"/>
      <w:suff w:val="space"/>
      <w:lvlText w:val="%1."/>
      <w:lvlJc w:val="left"/>
    </w:lvl>
  </w:abstractNum>
  <w:abstractNum w:abstractNumId="2">
    <w:nsid w:val="273F4527"/>
    <w:multiLevelType w:val="multilevel"/>
    <w:tmpl w:val="273F4527"/>
    <w:lvl w:ilvl="0">
      <w:start w:val="1"/>
      <w:numFmt w:val="decimal"/>
      <w:lvlText w:val="%1"/>
      <w:lvlJc w:val="left"/>
      <w:pPr>
        <w:tabs>
          <w:tab w:val="left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tabs>
          <w:tab w:val="left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%3."/>
      <w:lvlJc w:val="left"/>
      <w:pPr>
        <w:tabs>
          <w:tab w:val="left" w:pos="1271"/>
        </w:tabs>
        <w:ind w:left="1271" w:hanging="420"/>
      </w:pPr>
      <w:rPr>
        <w:rFonts w:hint="eastAsia"/>
      </w:rPr>
    </w:lvl>
    <w:lvl w:ilvl="3">
      <w:start w:val="1"/>
      <w:numFmt w:val="decimal"/>
      <w:pStyle w:val="5"/>
      <w:lvlText w:val="%1.%2.%3.%4"/>
      <w:lvlJc w:val="left"/>
      <w:pPr>
        <w:tabs>
          <w:tab w:val="left" w:pos="2356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left" w:pos="278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left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left" w:pos="3991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left" w:pos="4776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left" w:pos="5202"/>
        </w:tabs>
        <w:ind w:left="5102" w:hanging="1700"/>
      </w:pPr>
      <w:rPr>
        <w:rFonts w:hint="eastAsia"/>
      </w:rPr>
    </w:lvl>
  </w:abstractNum>
  <w:abstractNum w:abstractNumId="3">
    <w:nsid w:val="28ED467D"/>
    <w:multiLevelType w:val="multilevel"/>
    <w:tmpl w:val="28ED467D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0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4">
    <w:nsid w:val="2FA44AB1"/>
    <w:multiLevelType w:val="singleLevel"/>
    <w:tmpl w:val="2FA44AB1"/>
    <w:lvl w:ilvl="0">
      <w:start w:val="1"/>
      <w:numFmt w:val="decimal"/>
      <w:suff w:val="space"/>
      <w:lvlText w:val="%1."/>
      <w:lvlJc w:val="left"/>
    </w:lvl>
  </w:abstractNum>
  <w:abstractNum w:abstractNumId="5">
    <w:nsid w:val="43F78477"/>
    <w:multiLevelType w:val="singleLevel"/>
    <w:tmpl w:val="43F78477"/>
    <w:lvl w:ilvl="0">
      <w:start w:val="1"/>
      <w:numFmt w:val="decimal"/>
      <w:suff w:val="space"/>
      <w:lvlText w:val="%1."/>
      <w:lvlJc w:val="left"/>
    </w:lvl>
  </w:abstractNum>
  <w:abstractNum w:abstractNumId="6">
    <w:nsid w:val="44E42995"/>
    <w:multiLevelType w:val="singleLevel"/>
    <w:tmpl w:val="44E42995"/>
    <w:lvl w:ilvl="0">
      <w:start w:val="1"/>
      <w:numFmt w:val="decimal"/>
      <w:suff w:val="space"/>
      <w:lvlText w:val="%1."/>
      <w:lvlJc w:val="left"/>
    </w:lvl>
  </w:abstractNum>
  <w:abstractNum w:abstractNumId="7">
    <w:nsid w:val="718E9216"/>
    <w:multiLevelType w:val="singleLevel"/>
    <w:tmpl w:val="718E9216"/>
    <w:lvl w:ilvl="0">
      <w:start w:val="1"/>
      <w:numFmt w:val="decimal"/>
      <w:suff w:val="space"/>
      <w:lvlText w:val="%1."/>
      <w:lvlJc w:val="left"/>
    </w:lvl>
  </w:abstractNum>
  <w:abstractNum w:abstractNumId="8">
    <w:nsid w:val="731534E3"/>
    <w:multiLevelType w:val="multilevel"/>
    <w:tmpl w:val="731534E3"/>
    <w:lvl w:ilvl="0">
      <w:start w:val="1"/>
      <w:numFmt w:val="decimal"/>
      <w:pStyle w:val="1H1l1PIM1h1123321Title11stlevelSectionHead1"/>
      <w:lvlText w:val="%1."/>
      <w:lvlJc w:val="left"/>
      <w:pPr>
        <w:tabs>
          <w:tab w:val="left" w:pos="425"/>
        </w:tabs>
        <w:ind w:left="425" w:hanging="425"/>
      </w:pPr>
    </w:lvl>
    <w:lvl w:ilvl="1">
      <w:start w:val="1"/>
      <w:numFmt w:val="decimal"/>
      <w:pStyle w:val="20"/>
      <w:lvlText w:val="%1.%2."/>
      <w:lvlJc w:val="left"/>
      <w:pPr>
        <w:tabs>
          <w:tab w:val="left" w:pos="882"/>
        </w:tabs>
        <w:ind w:left="882" w:hanging="567"/>
      </w:pPr>
    </w:lvl>
    <w:lvl w:ilvl="2">
      <w:start w:val="1"/>
      <w:numFmt w:val="decimal"/>
      <w:lvlText w:val="%1.%2.%3."/>
      <w:lvlJc w:val="left"/>
      <w:pPr>
        <w:tabs>
          <w:tab w:val="left" w:pos="709"/>
        </w:tabs>
        <w:ind w:left="709" w:hanging="709"/>
      </w:pPr>
    </w:lvl>
    <w:lvl w:ilvl="3">
      <w:start w:val="1"/>
      <w:numFmt w:val="decimal"/>
      <w:lvlText w:val="%1.%2.%3.%4."/>
      <w:lvlJc w:val="left"/>
      <w:pPr>
        <w:tabs>
          <w:tab w:val="left" w:pos="851"/>
        </w:tabs>
        <w:ind w:left="851" w:hanging="851"/>
      </w:pPr>
    </w:lvl>
    <w:lvl w:ilvl="4">
      <w:start w:val="1"/>
      <w:numFmt w:val="decimal"/>
      <w:lvlText w:val="%1.%2.%3.%4.%5."/>
      <w:lvlJc w:val="left"/>
      <w:pPr>
        <w:tabs>
          <w:tab w:val="left" w:pos="992"/>
        </w:tabs>
        <w:ind w:left="992" w:hanging="992"/>
      </w:pPr>
    </w:lvl>
    <w:lvl w:ilvl="5">
      <w:start w:val="1"/>
      <w:numFmt w:val="decimal"/>
      <w:lvlText w:val="%1.%2.%3.%4.%5.%6."/>
      <w:lvlJc w:val="left"/>
      <w:pPr>
        <w:tabs>
          <w:tab w:val="left" w:pos="1134"/>
        </w:tabs>
        <w:ind w:left="1134" w:hanging="1134"/>
      </w:pPr>
    </w:lvl>
    <w:lvl w:ilvl="6">
      <w:start w:val="1"/>
      <w:numFmt w:val="decimal"/>
      <w:lvlText w:val="%1.%2.%3.%4.%5.%6.%7."/>
      <w:lvlJc w:val="left"/>
      <w:pPr>
        <w:tabs>
          <w:tab w:val="left" w:pos="1276"/>
        </w:tabs>
        <w:ind w:left="1276" w:hanging="1276"/>
      </w:pPr>
    </w:lvl>
    <w:lvl w:ilvl="7">
      <w:start w:val="1"/>
      <w:numFmt w:val="decimal"/>
      <w:lvlText w:val="%1.%2.%3.%4.%5.%6.%7.%8."/>
      <w:lvlJc w:val="left"/>
      <w:pPr>
        <w:tabs>
          <w:tab w:val="left" w:pos="1418"/>
        </w:tabs>
        <w:ind w:left="1418" w:hanging="1418"/>
      </w:pPr>
    </w:lvl>
    <w:lvl w:ilvl="8">
      <w:start w:val="1"/>
      <w:numFmt w:val="decimal"/>
      <w:lvlText w:val="%1.%2.%3.%4.%5.%6.%7.%8.%9."/>
      <w:lvlJc w:val="left"/>
      <w:pPr>
        <w:tabs>
          <w:tab w:val="left" w:pos="1559"/>
        </w:tabs>
        <w:ind w:left="1559" w:hanging="1559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8"/>
  </w:num>
  <w:num w:numId="5">
    <w:abstractNumId w:val="5"/>
  </w:num>
  <w:num w:numId="6">
    <w:abstractNumId w:val="6"/>
  </w:num>
  <w:num w:numId="7">
    <w:abstractNumId w:val="4"/>
  </w:num>
  <w:num w:numId="8">
    <w:abstractNumId w:val="1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hideSpellingErrors/>
  <w:proofState w:spelling="clean" w:grammar="clean"/>
  <w:defaultTabStop w:val="420"/>
  <w:drawingGridHorizontalSpacing w:val="120"/>
  <w:drawingGridVerticalSpacing w:val="163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1E17"/>
    <w:rsid w:val="00000D30"/>
    <w:rsid w:val="00004EC5"/>
    <w:rsid w:val="00005F34"/>
    <w:rsid w:val="000135F4"/>
    <w:rsid w:val="000157DE"/>
    <w:rsid w:val="00017325"/>
    <w:rsid w:val="00021B91"/>
    <w:rsid w:val="000238E9"/>
    <w:rsid w:val="00024E35"/>
    <w:rsid w:val="000263CE"/>
    <w:rsid w:val="000277F0"/>
    <w:rsid w:val="000308F9"/>
    <w:rsid w:val="00033018"/>
    <w:rsid w:val="0003464C"/>
    <w:rsid w:val="00037939"/>
    <w:rsid w:val="00037BE9"/>
    <w:rsid w:val="00037CFD"/>
    <w:rsid w:val="00041DA8"/>
    <w:rsid w:val="00043798"/>
    <w:rsid w:val="0004430E"/>
    <w:rsid w:val="000453AB"/>
    <w:rsid w:val="000466A5"/>
    <w:rsid w:val="000512FB"/>
    <w:rsid w:val="0005273E"/>
    <w:rsid w:val="00052E44"/>
    <w:rsid w:val="00053061"/>
    <w:rsid w:val="00056287"/>
    <w:rsid w:val="00056591"/>
    <w:rsid w:val="00060AB1"/>
    <w:rsid w:val="00063D0F"/>
    <w:rsid w:val="0006640A"/>
    <w:rsid w:val="000669B3"/>
    <w:rsid w:val="00066DF1"/>
    <w:rsid w:val="0006746C"/>
    <w:rsid w:val="000676C5"/>
    <w:rsid w:val="00073E1E"/>
    <w:rsid w:val="000758B6"/>
    <w:rsid w:val="00075FCB"/>
    <w:rsid w:val="000779AC"/>
    <w:rsid w:val="00083439"/>
    <w:rsid w:val="0008578A"/>
    <w:rsid w:val="00086FAB"/>
    <w:rsid w:val="000873DF"/>
    <w:rsid w:val="00091A66"/>
    <w:rsid w:val="00092306"/>
    <w:rsid w:val="00095F0B"/>
    <w:rsid w:val="00096A97"/>
    <w:rsid w:val="000A167D"/>
    <w:rsid w:val="000A257A"/>
    <w:rsid w:val="000A59D2"/>
    <w:rsid w:val="000A72C5"/>
    <w:rsid w:val="000A788A"/>
    <w:rsid w:val="000B06C5"/>
    <w:rsid w:val="000B2F58"/>
    <w:rsid w:val="000B5D1D"/>
    <w:rsid w:val="000C137D"/>
    <w:rsid w:val="000C1CB8"/>
    <w:rsid w:val="000C2722"/>
    <w:rsid w:val="000C2ADB"/>
    <w:rsid w:val="000C5D93"/>
    <w:rsid w:val="000C603A"/>
    <w:rsid w:val="000C76A8"/>
    <w:rsid w:val="000C7F1B"/>
    <w:rsid w:val="000D3440"/>
    <w:rsid w:val="000F0161"/>
    <w:rsid w:val="000F2C65"/>
    <w:rsid w:val="000F62C7"/>
    <w:rsid w:val="000F6524"/>
    <w:rsid w:val="00101EFA"/>
    <w:rsid w:val="00102F0D"/>
    <w:rsid w:val="00104349"/>
    <w:rsid w:val="00106E94"/>
    <w:rsid w:val="001076B0"/>
    <w:rsid w:val="001110B7"/>
    <w:rsid w:val="00114BCF"/>
    <w:rsid w:val="001204E3"/>
    <w:rsid w:val="0012069A"/>
    <w:rsid w:val="001230AE"/>
    <w:rsid w:val="00123BD9"/>
    <w:rsid w:val="0012410A"/>
    <w:rsid w:val="001275C6"/>
    <w:rsid w:val="001346FE"/>
    <w:rsid w:val="00136611"/>
    <w:rsid w:val="00141EBB"/>
    <w:rsid w:val="00143179"/>
    <w:rsid w:val="00143CCD"/>
    <w:rsid w:val="00146214"/>
    <w:rsid w:val="00146D79"/>
    <w:rsid w:val="00150127"/>
    <w:rsid w:val="0015017A"/>
    <w:rsid w:val="001509B0"/>
    <w:rsid w:val="00152155"/>
    <w:rsid w:val="00152E64"/>
    <w:rsid w:val="00165EED"/>
    <w:rsid w:val="0017055B"/>
    <w:rsid w:val="0017063C"/>
    <w:rsid w:val="00170B28"/>
    <w:rsid w:val="00170B2E"/>
    <w:rsid w:val="0017357C"/>
    <w:rsid w:val="0017415C"/>
    <w:rsid w:val="0017606C"/>
    <w:rsid w:val="0018337A"/>
    <w:rsid w:val="00185470"/>
    <w:rsid w:val="00185D2C"/>
    <w:rsid w:val="00186C3E"/>
    <w:rsid w:val="001904EA"/>
    <w:rsid w:val="00190B3E"/>
    <w:rsid w:val="00192A7C"/>
    <w:rsid w:val="00195D70"/>
    <w:rsid w:val="001A0FFA"/>
    <w:rsid w:val="001A28A9"/>
    <w:rsid w:val="001A354A"/>
    <w:rsid w:val="001A6D48"/>
    <w:rsid w:val="001B24E9"/>
    <w:rsid w:val="001B44B4"/>
    <w:rsid w:val="001B5906"/>
    <w:rsid w:val="001C2B33"/>
    <w:rsid w:val="001C583C"/>
    <w:rsid w:val="001C64BE"/>
    <w:rsid w:val="001C74D2"/>
    <w:rsid w:val="001D02B7"/>
    <w:rsid w:val="001D148A"/>
    <w:rsid w:val="001D303A"/>
    <w:rsid w:val="001D4AFA"/>
    <w:rsid w:val="001D7979"/>
    <w:rsid w:val="001E123A"/>
    <w:rsid w:val="001E2834"/>
    <w:rsid w:val="001E53B6"/>
    <w:rsid w:val="001E7668"/>
    <w:rsid w:val="001F0028"/>
    <w:rsid w:val="001F0AB2"/>
    <w:rsid w:val="001F1F26"/>
    <w:rsid w:val="001F28C6"/>
    <w:rsid w:val="001F41C6"/>
    <w:rsid w:val="001F51D6"/>
    <w:rsid w:val="001F546E"/>
    <w:rsid w:val="001F5C84"/>
    <w:rsid w:val="001F7398"/>
    <w:rsid w:val="00200605"/>
    <w:rsid w:val="002013BF"/>
    <w:rsid w:val="00201803"/>
    <w:rsid w:val="00204046"/>
    <w:rsid w:val="0020485A"/>
    <w:rsid w:val="00206044"/>
    <w:rsid w:val="002077CB"/>
    <w:rsid w:val="0021017F"/>
    <w:rsid w:val="0021073D"/>
    <w:rsid w:val="00211C25"/>
    <w:rsid w:val="00211E09"/>
    <w:rsid w:val="002177DA"/>
    <w:rsid w:val="00222109"/>
    <w:rsid w:val="0022347F"/>
    <w:rsid w:val="00224F09"/>
    <w:rsid w:val="00225F0F"/>
    <w:rsid w:val="002265DB"/>
    <w:rsid w:val="002330B3"/>
    <w:rsid w:val="002353D8"/>
    <w:rsid w:val="002415E2"/>
    <w:rsid w:val="00250528"/>
    <w:rsid w:val="0025371A"/>
    <w:rsid w:val="00257609"/>
    <w:rsid w:val="00267A19"/>
    <w:rsid w:val="002702F3"/>
    <w:rsid w:val="00272921"/>
    <w:rsid w:val="00272F25"/>
    <w:rsid w:val="00277FBD"/>
    <w:rsid w:val="002871B2"/>
    <w:rsid w:val="00291CD6"/>
    <w:rsid w:val="00294202"/>
    <w:rsid w:val="00294CC9"/>
    <w:rsid w:val="002976FA"/>
    <w:rsid w:val="002A001D"/>
    <w:rsid w:val="002A34A1"/>
    <w:rsid w:val="002A4213"/>
    <w:rsid w:val="002A4423"/>
    <w:rsid w:val="002A5D3A"/>
    <w:rsid w:val="002B2F4A"/>
    <w:rsid w:val="002B3D72"/>
    <w:rsid w:val="002B4425"/>
    <w:rsid w:val="002C63E3"/>
    <w:rsid w:val="002C6C4E"/>
    <w:rsid w:val="002C75D5"/>
    <w:rsid w:val="002C7B5C"/>
    <w:rsid w:val="002D153F"/>
    <w:rsid w:val="002D17C2"/>
    <w:rsid w:val="002D298E"/>
    <w:rsid w:val="002D3F13"/>
    <w:rsid w:val="002D6594"/>
    <w:rsid w:val="002E19E2"/>
    <w:rsid w:val="002E203E"/>
    <w:rsid w:val="002E482A"/>
    <w:rsid w:val="002E509D"/>
    <w:rsid w:val="002E51F3"/>
    <w:rsid w:val="002F2B57"/>
    <w:rsid w:val="002F3812"/>
    <w:rsid w:val="002F5BD3"/>
    <w:rsid w:val="002F6DDD"/>
    <w:rsid w:val="0030615A"/>
    <w:rsid w:val="003067CC"/>
    <w:rsid w:val="00307662"/>
    <w:rsid w:val="003105EC"/>
    <w:rsid w:val="0031223C"/>
    <w:rsid w:val="003176D6"/>
    <w:rsid w:val="00322A98"/>
    <w:rsid w:val="003235D0"/>
    <w:rsid w:val="00323A9C"/>
    <w:rsid w:val="00324B60"/>
    <w:rsid w:val="003253FD"/>
    <w:rsid w:val="00326C1E"/>
    <w:rsid w:val="003278A3"/>
    <w:rsid w:val="00330DF1"/>
    <w:rsid w:val="00332062"/>
    <w:rsid w:val="00333E68"/>
    <w:rsid w:val="0033442F"/>
    <w:rsid w:val="003415BF"/>
    <w:rsid w:val="00344191"/>
    <w:rsid w:val="00345022"/>
    <w:rsid w:val="003477EA"/>
    <w:rsid w:val="00351186"/>
    <w:rsid w:val="0035693B"/>
    <w:rsid w:val="00361524"/>
    <w:rsid w:val="00363B16"/>
    <w:rsid w:val="00366CF2"/>
    <w:rsid w:val="00370088"/>
    <w:rsid w:val="0037014B"/>
    <w:rsid w:val="00371178"/>
    <w:rsid w:val="003754FC"/>
    <w:rsid w:val="00376CFB"/>
    <w:rsid w:val="003777CF"/>
    <w:rsid w:val="003800E0"/>
    <w:rsid w:val="00381E17"/>
    <w:rsid w:val="00383E84"/>
    <w:rsid w:val="00387163"/>
    <w:rsid w:val="00393C52"/>
    <w:rsid w:val="003967DF"/>
    <w:rsid w:val="00397BB2"/>
    <w:rsid w:val="003A005F"/>
    <w:rsid w:val="003A025A"/>
    <w:rsid w:val="003A1ABB"/>
    <w:rsid w:val="003A6863"/>
    <w:rsid w:val="003B1E8E"/>
    <w:rsid w:val="003C4CCA"/>
    <w:rsid w:val="003C50F3"/>
    <w:rsid w:val="003C5636"/>
    <w:rsid w:val="003C596F"/>
    <w:rsid w:val="003C5DD5"/>
    <w:rsid w:val="003D053C"/>
    <w:rsid w:val="003D1ED7"/>
    <w:rsid w:val="003D2408"/>
    <w:rsid w:val="003D27C5"/>
    <w:rsid w:val="003D2FF9"/>
    <w:rsid w:val="003D4CB4"/>
    <w:rsid w:val="003D4F6C"/>
    <w:rsid w:val="003D5F37"/>
    <w:rsid w:val="003D6D27"/>
    <w:rsid w:val="003E2B2F"/>
    <w:rsid w:val="003E6AB2"/>
    <w:rsid w:val="003E6B37"/>
    <w:rsid w:val="003E7855"/>
    <w:rsid w:val="003F3C97"/>
    <w:rsid w:val="003F3D88"/>
    <w:rsid w:val="00401FEE"/>
    <w:rsid w:val="0040362E"/>
    <w:rsid w:val="004056D8"/>
    <w:rsid w:val="00405FBD"/>
    <w:rsid w:val="004071D1"/>
    <w:rsid w:val="004077E6"/>
    <w:rsid w:val="00411F05"/>
    <w:rsid w:val="004145DF"/>
    <w:rsid w:val="00414A10"/>
    <w:rsid w:val="00414D70"/>
    <w:rsid w:val="004161E9"/>
    <w:rsid w:val="004179BB"/>
    <w:rsid w:val="00420C48"/>
    <w:rsid w:val="00423368"/>
    <w:rsid w:val="00426D16"/>
    <w:rsid w:val="00426E8E"/>
    <w:rsid w:val="00427502"/>
    <w:rsid w:val="00430737"/>
    <w:rsid w:val="004316AE"/>
    <w:rsid w:val="00431C58"/>
    <w:rsid w:val="004334DD"/>
    <w:rsid w:val="00433DCA"/>
    <w:rsid w:val="004412DB"/>
    <w:rsid w:val="00441AB5"/>
    <w:rsid w:val="00443CF9"/>
    <w:rsid w:val="0044641B"/>
    <w:rsid w:val="00447D34"/>
    <w:rsid w:val="0045505D"/>
    <w:rsid w:val="00456BFB"/>
    <w:rsid w:val="00457FA8"/>
    <w:rsid w:val="00467AB0"/>
    <w:rsid w:val="00467E2D"/>
    <w:rsid w:val="0047191C"/>
    <w:rsid w:val="004726B1"/>
    <w:rsid w:val="00473481"/>
    <w:rsid w:val="00475CD5"/>
    <w:rsid w:val="0047618B"/>
    <w:rsid w:val="00480BC1"/>
    <w:rsid w:val="00480BE4"/>
    <w:rsid w:val="00481106"/>
    <w:rsid w:val="00482CE8"/>
    <w:rsid w:val="0048498C"/>
    <w:rsid w:val="00485AAC"/>
    <w:rsid w:val="00486F2F"/>
    <w:rsid w:val="0048750F"/>
    <w:rsid w:val="004A1113"/>
    <w:rsid w:val="004A42C5"/>
    <w:rsid w:val="004A4508"/>
    <w:rsid w:val="004B0410"/>
    <w:rsid w:val="004B17C3"/>
    <w:rsid w:val="004B3298"/>
    <w:rsid w:val="004B589C"/>
    <w:rsid w:val="004B6307"/>
    <w:rsid w:val="004B6C40"/>
    <w:rsid w:val="004B7EEE"/>
    <w:rsid w:val="004C224A"/>
    <w:rsid w:val="004C284B"/>
    <w:rsid w:val="004C446E"/>
    <w:rsid w:val="004C6F55"/>
    <w:rsid w:val="004D2C6A"/>
    <w:rsid w:val="004D347A"/>
    <w:rsid w:val="004D4599"/>
    <w:rsid w:val="004E1AD0"/>
    <w:rsid w:val="004E35D4"/>
    <w:rsid w:val="004E419B"/>
    <w:rsid w:val="004E6A2A"/>
    <w:rsid w:val="004F0F32"/>
    <w:rsid w:val="004F1AFD"/>
    <w:rsid w:val="004F24CF"/>
    <w:rsid w:val="004F2DFE"/>
    <w:rsid w:val="004F4A35"/>
    <w:rsid w:val="004F4ADD"/>
    <w:rsid w:val="004F641F"/>
    <w:rsid w:val="00503737"/>
    <w:rsid w:val="0050449F"/>
    <w:rsid w:val="00504611"/>
    <w:rsid w:val="00505A89"/>
    <w:rsid w:val="005067D2"/>
    <w:rsid w:val="00507910"/>
    <w:rsid w:val="00507DA2"/>
    <w:rsid w:val="00510EA9"/>
    <w:rsid w:val="005119E2"/>
    <w:rsid w:val="00512550"/>
    <w:rsid w:val="005140D9"/>
    <w:rsid w:val="0051733C"/>
    <w:rsid w:val="00517790"/>
    <w:rsid w:val="0052680A"/>
    <w:rsid w:val="00526D51"/>
    <w:rsid w:val="0052781F"/>
    <w:rsid w:val="00535F22"/>
    <w:rsid w:val="0054053F"/>
    <w:rsid w:val="005414F9"/>
    <w:rsid w:val="00541797"/>
    <w:rsid w:val="005419AD"/>
    <w:rsid w:val="00541EC0"/>
    <w:rsid w:val="00542240"/>
    <w:rsid w:val="005454AF"/>
    <w:rsid w:val="005454FA"/>
    <w:rsid w:val="005464C1"/>
    <w:rsid w:val="005477D3"/>
    <w:rsid w:val="005547E3"/>
    <w:rsid w:val="00555F5D"/>
    <w:rsid w:val="00556053"/>
    <w:rsid w:val="005604C8"/>
    <w:rsid w:val="005628B3"/>
    <w:rsid w:val="00564645"/>
    <w:rsid w:val="00565378"/>
    <w:rsid w:val="005722A6"/>
    <w:rsid w:val="00573BF4"/>
    <w:rsid w:val="005754E4"/>
    <w:rsid w:val="005771C8"/>
    <w:rsid w:val="00582232"/>
    <w:rsid w:val="005825DE"/>
    <w:rsid w:val="00583724"/>
    <w:rsid w:val="00583E13"/>
    <w:rsid w:val="0059048B"/>
    <w:rsid w:val="00591EF1"/>
    <w:rsid w:val="0059617C"/>
    <w:rsid w:val="00596D1E"/>
    <w:rsid w:val="005A156F"/>
    <w:rsid w:val="005A15D2"/>
    <w:rsid w:val="005A2C8D"/>
    <w:rsid w:val="005A34FB"/>
    <w:rsid w:val="005A5C60"/>
    <w:rsid w:val="005A7B67"/>
    <w:rsid w:val="005B1493"/>
    <w:rsid w:val="005B18FD"/>
    <w:rsid w:val="005B3216"/>
    <w:rsid w:val="005B54B4"/>
    <w:rsid w:val="005B6523"/>
    <w:rsid w:val="005C3477"/>
    <w:rsid w:val="005C45BD"/>
    <w:rsid w:val="005C4C1E"/>
    <w:rsid w:val="005C5D9E"/>
    <w:rsid w:val="005C63EF"/>
    <w:rsid w:val="005C6914"/>
    <w:rsid w:val="005D0D60"/>
    <w:rsid w:val="005D57B9"/>
    <w:rsid w:val="005E2445"/>
    <w:rsid w:val="005E3571"/>
    <w:rsid w:val="005E47D9"/>
    <w:rsid w:val="005E5525"/>
    <w:rsid w:val="005F0526"/>
    <w:rsid w:val="005F05CD"/>
    <w:rsid w:val="005F16F0"/>
    <w:rsid w:val="005F707E"/>
    <w:rsid w:val="006009B2"/>
    <w:rsid w:val="0060141B"/>
    <w:rsid w:val="00604CB1"/>
    <w:rsid w:val="00607D43"/>
    <w:rsid w:val="00611BDA"/>
    <w:rsid w:val="006140CA"/>
    <w:rsid w:val="006160BF"/>
    <w:rsid w:val="0062010B"/>
    <w:rsid w:val="0062117C"/>
    <w:rsid w:val="006228AA"/>
    <w:rsid w:val="00623BA6"/>
    <w:rsid w:val="00625F59"/>
    <w:rsid w:val="0062685A"/>
    <w:rsid w:val="00626C6D"/>
    <w:rsid w:val="00626F49"/>
    <w:rsid w:val="00632F84"/>
    <w:rsid w:val="0063577F"/>
    <w:rsid w:val="00643304"/>
    <w:rsid w:val="00651D74"/>
    <w:rsid w:val="00653729"/>
    <w:rsid w:val="00654C1C"/>
    <w:rsid w:val="00661184"/>
    <w:rsid w:val="00662EE0"/>
    <w:rsid w:val="006643E9"/>
    <w:rsid w:val="006650C5"/>
    <w:rsid w:val="006668F3"/>
    <w:rsid w:val="006705AC"/>
    <w:rsid w:val="0067098F"/>
    <w:rsid w:val="00670ECE"/>
    <w:rsid w:val="00671B98"/>
    <w:rsid w:val="006762F1"/>
    <w:rsid w:val="00677CCC"/>
    <w:rsid w:val="00681280"/>
    <w:rsid w:val="00683538"/>
    <w:rsid w:val="00683A28"/>
    <w:rsid w:val="0068530C"/>
    <w:rsid w:val="0069465C"/>
    <w:rsid w:val="00694B03"/>
    <w:rsid w:val="00695496"/>
    <w:rsid w:val="00695823"/>
    <w:rsid w:val="00697460"/>
    <w:rsid w:val="006A43B5"/>
    <w:rsid w:val="006A4FFC"/>
    <w:rsid w:val="006B0CAB"/>
    <w:rsid w:val="006B11E5"/>
    <w:rsid w:val="006B2D06"/>
    <w:rsid w:val="006B3495"/>
    <w:rsid w:val="006B7A25"/>
    <w:rsid w:val="006C12BC"/>
    <w:rsid w:val="006C4D40"/>
    <w:rsid w:val="006C7421"/>
    <w:rsid w:val="006C7642"/>
    <w:rsid w:val="006D0AF2"/>
    <w:rsid w:val="006D3E3B"/>
    <w:rsid w:val="006D4D7E"/>
    <w:rsid w:val="006D5327"/>
    <w:rsid w:val="006D7396"/>
    <w:rsid w:val="006E0C3E"/>
    <w:rsid w:val="006E27CC"/>
    <w:rsid w:val="006E353C"/>
    <w:rsid w:val="006E4572"/>
    <w:rsid w:val="006E55BC"/>
    <w:rsid w:val="006E569C"/>
    <w:rsid w:val="006E5913"/>
    <w:rsid w:val="006E5C33"/>
    <w:rsid w:val="006F1259"/>
    <w:rsid w:val="006F41FA"/>
    <w:rsid w:val="006F7435"/>
    <w:rsid w:val="006F7E1A"/>
    <w:rsid w:val="00705323"/>
    <w:rsid w:val="00705B1B"/>
    <w:rsid w:val="00706040"/>
    <w:rsid w:val="00706E40"/>
    <w:rsid w:val="00706EB8"/>
    <w:rsid w:val="00711033"/>
    <w:rsid w:val="007164D3"/>
    <w:rsid w:val="007176A0"/>
    <w:rsid w:val="007226B4"/>
    <w:rsid w:val="00726C1C"/>
    <w:rsid w:val="007274E9"/>
    <w:rsid w:val="0073029B"/>
    <w:rsid w:val="0073330B"/>
    <w:rsid w:val="007412E5"/>
    <w:rsid w:val="007416A8"/>
    <w:rsid w:val="00742FE1"/>
    <w:rsid w:val="00745E1F"/>
    <w:rsid w:val="0074691D"/>
    <w:rsid w:val="00750973"/>
    <w:rsid w:val="0075666A"/>
    <w:rsid w:val="00756BEB"/>
    <w:rsid w:val="00756DDB"/>
    <w:rsid w:val="00757AAD"/>
    <w:rsid w:val="00764596"/>
    <w:rsid w:val="0076752F"/>
    <w:rsid w:val="0077099F"/>
    <w:rsid w:val="00770C34"/>
    <w:rsid w:val="00772583"/>
    <w:rsid w:val="00780BF9"/>
    <w:rsid w:val="0078320D"/>
    <w:rsid w:val="00784198"/>
    <w:rsid w:val="0078511C"/>
    <w:rsid w:val="007860C0"/>
    <w:rsid w:val="00790463"/>
    <w:rsid w:val="00793070"/>
    <w:rsid w:val="007956EC"/>
    <w:rsid w:val="0079749A"/>
    <w:rsid w:val="007978FE"/>
    <w:rsid w:val="007A0180"/>
    <w:rsid w:val="007A4057"/>
    <w:rsid w:val="007A5BCA"/>
    <w:rsid w:val="007B3291"/>
    <w:rsid w:val="007B52BD"/>
    <w:rsid w:val="007B6FA3"/>
    <w:rsid w:val="007B78A6"/>
    <w:rsid w:val="007C09BB"/>
    <w:rsid w:val="007C1705"/>
    <w:rsid w:val="007D0438"/>
    <w:rsid w:val="007D045E"/>
    <w:rsid w:val="007D3920"/>
    <w:rsid w:val="007D3C04"/>
    <w:rsid w:val="007D47C3"/>
    <w:rsid w:val="007D4CC1"/>
    <w:rsid w:val="007D7166"/>
    <w:rsid w:val="007D718F"/>
    <w:rsid w:val="007E064F"/>
    <w:rsid w:val="007E0D95"/>
    <w:rsid w:val="007E4118"/>
    <w:rsid w:val="007F2FA6"/>
    <w:rsid w:val="007F3267"/>
    <w:rsid w:val="007F799B"/>
    <w:rsid w:val="00800526"/>
    <w:rsid w:val="00801B02"/>
    <w:rsid w:val="008146E5"/>
    <w:rsid w:val="00816057"/>
    <w:rsid w:val="00816DBF"/>
    <w:rsid w:val="00821445"/>
    <w:rsid w:val="00821FB5"/>
    <w:rsid w:val="00823351"/>
    <w:rsid w:val="0082474D"/>
    <w:rsid w:val="008278CE"/>
    <w:rsid w:val="00827C14"/>
    <w:rsid w:val="00831C02"/>
    <w:rsid w:val="0083504B"/>
    <w:rsid w:val="00844F8B"/>
    <w:rsid w:val="00845F82"/>
    <w:rsid w:val="00851B35"/>
    <w:rsid w:val="00852D8C"/>
    <w:rsid w:val="008545EB"/>
    <w:rsid w:val="00856518"/>
    <w:rsid w:val="00856E85"/>
    <w:rsid w:val="00857725"/>
    <w:rsid w:val="00857AF4"/>
    <w:rsid w:val="00860775"/>
    <w:rsid w:val="00863EEE"/>
    <w:rsid w:val="008653FF"/>
    <w:rsid w:val="00867156"/>
    <w:rsid w:val="00867901"/>
    <w:rsid w:val="008701CD"/>
    <w:rsid w:val="008714F6"/>
    <w:rsid w:val="00872324"/>
    <w:rsid w:val="008744B0"/>
    <w:rsid w:val="0087791C"/>
    <w:rsid w:val="008810F1"/>
    <w:rsid w:val="00881B64"/>
    <w:rsid w:val="008827E7"/>
    <w:rsid w:val="00887364"/>
    <w:rsid w:val="00890523"/>
    <w:rsid w:val="00890824"/>
    <w:rsid w:val="008932DF"/>
    <w:rsid w:val="008A11EA"/>
    <w:rsid w:val="008A2BE4"/>
    <w:rsid w:val="008A7BE5"/>
    <w:rsid w:val="008B0C71"/>
    <w:rsid w:val="008B1546"/>
    <w:rsid w:val="008B2174"/>
    <w:rsid w:val="008B5255"/>
    <w:rsid w:val="008B561E"/>
    <w:rsid w:val="008B7477"/>
    <w:rsid w:val="008B756F"/>
    <w:rsid w:val="008C0378"/>
    <w:rsid w:val="008C20AE"/>
    <w:rsid w:val="008C22A1"/>
    <w:rsid w:val="008C251B"/>
    <w:rsid w:val="008C379A"/>
    <w:rsid w:val="008C71C4"/>
    <w:rsid w:val="008D08BF"/>
    <w:rsid w:val="008D0B56"/>
    <w:rsid w:val="008D3741"/>
    <w:rsid w:val="008D5702"/>
    <w:rsid w:val="008D5BEF"/>
    <w:rsid w:val="008E146C"/>
    <w:rsid w:val="008E4B49"/>
    <w:rsid w:val="008E535B"/>
    <w:rsid w:val="008E579C"/>
    <w:rsid w:val="008E7448"/>
    <w:rsid w:val="008F0AB1"/>
    <w:rsid w:val="008F421F"/>
    <w:rsid w:val="008F44E7"/>
    <w:rsid w:val="008F745C"/>
    <w:rsid w:val="009014D3"/>
    <w:rsid w:val="009015C2"/>
    <w:rsid w:val="00901A46"/>
    <w:rsid w:val="00902A01"/>
    <w:rsid w:val="0090367E"/>
    <w:rsid w:val="0090563F"/>
    <w:rsid w:val="009064E8"/>
    <w:rsid w:val="0090687D"/>
    <w:rsid w:val="00906F00"/>
    <w:rsid w:val="00914464"/>
    <w:rsid w:val="00917C53"/>
    <w:rsid w:val="00920DDC"/>
    <w:rsid w:val="009216D0"/>
    <w:rsid w:val="00923878"/>
    <w:rsid w:val="009256AB"/>
    <w:rsid w:val="00925B08"/>
    <w:rsid w:val="0093313F"/>
    <w:rsid w:val="00946BEB"/>
    <w:rsid w:val="009476B6"/>
    <w:rsid w:val="009537FE"/>
    <w:rsid w:val="0095658B"/>
    <w:rsid w:val="00960703"/>
    <w:rsid w:val="00963C03"/>
    <w:rsid w:val="0096435B"/>
    <w:rsid w:val="009677D7"/>
    <w:rsid w:val="00971016"/>
    <w:rsid w:val="00971DD0"/>
    <w:rsid w:val="00972F06"/>
    <w:rsid w:val="0097359B"/>
    <w:rsid w:val="00973A23"/>
    <w:rsid w:val="00975C92"/>
    <w:rsid w:val="00975D20"/>
    <w:rsid w:val="0097646F"/>
    <w:rsid w:val="00981CE7"/>
    <w:rsid w:val="00982DF4"/>
    <w:rsid w:val="00983F76"/>
    <w:rsid w:val="00985C2D"/>
    <w:rsid w:val="00987712"/>
    <w:rsid w:val="00993FE1"/>
    <w:rsid w:val="009A0192"/>
    <w:rsid w:val="009A122A"/>
    <w:rsid w:val="009A1F28"/>
    <w:rsid w:val="009A6F37"/>
    <w:rsid w:val="009A7BE3"/>
    <w:rsid w:val="009A7F6A"/>
    <w:rsid w:val="009B0BCB"/>
    <w:rsid w:val="009B18CB"/>
    <w:rsid w:val="009B3C71"/>
    <w:rsid w:val="009B4679"/>
    <w:rsid w:val="009B4DB1"/>
    <w:rsid w:val="009B4F87"/>
    <w:rsid w:val="009B520A"/>
    <w:rsid w:val="009B78DD"/>
    <w:rsid w:val="009B7D29"/>
    <w:rsid w:val="009D61F0"/>
    <w:rsid w:val="009D7782"/>
    <w:rsid w:val="009E04E5"/>
    <w:rsid w:val="009E2DA6"/>
    <w:rsid w:val="009E706F"/>
    <w:rsid w:val="009F1699"/>
    <w:rsid w:val="009F54AE"/>
    <w:rsid w:val="009F6416"/>
    <w:rsid w:val="00A00C78"/>
    <w:rsid w:val="00A00CC7"/>
    <w:rsid w:val="00A0499A"/>
    <w:rsid w:val="00A04CFB"/>
    <w:rsid w:val="00A0674D"/>
    <w:rsid w:val="00A075E6"/>
    <w:rsid w:val="00A12775"/>
    <w:rsid w:val="00A12CD9"/>
    <w:rsid w:val="00A12E5F"/>
    <w:rsid w:val="00A143A6"/>
    <w:rsid w:val="00A15624"/>
    <w:rsid w:val="00A20B62"/>
    <w:rsid w:val="00A224CA"/>
    <w:rsid w:val="00A25931"/>
    <w:rsid w:val="00A3467A"/>
    <w:rsid w:val="00A367A3"/>
    <w:rsid w:val="00A42E48"/>
    <w:rsid w:val="00A46837"/>
    <w:rsid w:val="00A508C4"/>
    <w:rsid w:val="00A54DD5"/>
    <w:rsid w:val="00A56D75"/>
    <w:rsid w:val="00A574B1"/>
    <w:rsid w:val="00A64D8B"/>
    <w:rsid w:val="00A664FC"/>
    <w:rsid w:val="00A761DD"/>
    <w:rsid w:val="00A80F47"/>
    <w:rsid w:val="00A82FBE"/>
    <w:rsid w:val="00A86853"/>
    <w:rsid w:val="00A915D5"/>
    <w:rsid w:val="00A93205"/>
    <w:rsid w:val="00A932F8"/>
    <w:rsid w:val="00A94835"/>
    <w:rsid w:val="00AA43D0"/>
    <w:rsid w:val="00AA450A"/>
    <w:rsid w:val="00AA4AC0"/>
    <w:rsid w:val="00AA4C9A"/>
    <w:rsid w:val="00AA4CB5"/>
    <w:rsid w:val="00AA5034"/>
    <w:rsid w:val="00AA70A5"/>
    <w:rsid w:val="00AA73F8"/>
    <w:rsid w:val="00AB0F84"/>
    <w:rsid w:val="00AB5725"/>
    <w:rsid w:val="00AB7C19"/>
    <w:rsid w:val="00AC05C1"/>
    <w:rsid w:val="00AC6753"/>
    <w:rsid w:val="00AC6AFE"/>
    <w:rsid w:val="00AD1B1B"/>
    <w:rsid w:val="00AD4576"/>
    <w:rsid w:val="00AD5DD2"/>
    <w:rsid w:val="00AD6D1A"/>
    <w:rsid w:val="00AD73B2"/>
    <w:rsid w:val="00AE13C4"/>
    <w:rsid w:val="00AE4174"/>
    <w:rsid w:val="00AE47E5"/>
    <w:rsid w:val="00AE5912"/>
    <w:rsid w:val="00AE7ACD"/>
    <w:rsid w:val="00AF17E0"/>
    <w:rsid w:val="00AF3931"/>
    <w:rsid w:val="00AF4F35"/>
    <w:rsid w:val="00AF6209"/>
    <w:rsid w:val="00B02CA0"/>
    <w:rsid w:val="00B100B5"/>
    <w:rsid w:val="00B10378"/>
    <w:rsid w:val="00B125E6"/>
    <w:rsid w:val="00B128A2"/>
    <w:rsid w:val="00B1509B"/>
    <w:rsid w:val="00B20A44"/>
    <w:rsid w:val="00B23AA7"/>
    <w:rsid w:val="00B25E27"/>
    <w:rsid w:val="00B2653C"/>
    <w:rsid w:val="00B27885"/>
    <w:rsid w:val="00B347B0"/>
    <w:rsid w:val="00B41B9B"/>
    <w:rsid w:val="00B43182"/>
    <w:rsid w:val="00B43B3C"/>
    <w:rsid w:val="00B47532"/>
    <w:rsid w:val="00B50874"/>
    <w:rsid w:val="00B51DAF"/>
    <w:rsid w:val="00B52A06"/>
    <w:rsid w:val="00B531D6"/>
    <w:rsid w:val="00B53AA1"/>
    <w:rsid w:val="00B55487"/>
    <w:rsid w:val="00B5717F"/>
    <w:rsid w:val="00B62631"/>
    <w:rsid w:val="00B65402"/>
    <w:rsid w:val="00B66F08"/>
    <w:rsid w:val="00B67B56"/>
    <w:rsid w:val="00B67E4A"/>
    <w:rsid w:val="00B71737"/>
    <w:rsid w:val="00B7358A"/>
    <w:rsid w:val="00B74D22"/>
    <w:rsid w:val="00B7512F"/>
    <w:rsid w:val="00B75545"/>
    <w:rsid w:val="00B77A09"/>
    <w:rsid w:val="00B81E98"/>
    <w:rsid w:val="00B85704"/>
    <w:rsid w:val="00B86688"/>
    <w:rsid w:val="00B86DB8"/>
    <w:rsid w:val="00B9685E"/>
    <w:rsid w:val="00BA1CAE"/>
    <w:rsid w:val="00BA7F53"/>
    <w:rsid w:val="00BB0830"/>
    <w:rsid w:val="00BC463D"/>
    <w:rsid w:val="00BD2F6E"/>
    <w:rsid w:val="00BD4C49"/>
    <w:rsid w:val="00BD4D24"/>
    <w:rsid w:val="00BD6B1A"/>
    <w:rsid w:val="00BD6FE2"/>
    <w:rsid w:val="00BE0408"/>
    <w:rsid w:val="00BE1B62"/>
    <w:rsid w:val="00BE6960"/>
    <w:rsid w:val="00BE7FDC"/>
    <w:rsid w:val="00BF2277"/>
    <w:rsid w:val="00BF29FE"/>
    <w:rsid w:val="00BF4735"/>
    <w:rsid w:val="00C0125C"/>
    <w:rsid w:val="00C02A53"/>
    <w:rsid w:val="00C050FB"/>
    <w:rsid w:val="00C05E5B"/>
    <w:rsid w:val="00C07BD0"/>
    <w:rsid w:val="00C11070"/>
    <w:rsid w:val="00C14FE2"/>
    <w:rsid w:val="00C22BD9"/>
    <w:rsid w:val="00C22EDE"/>
    <w:rsid w:val="00C236E7"/>
    <w:rsid w:val="00C26262"/>
    <w:rsid w:val="00C31092"/>
    <w:rsid w:val="00C3349E"/>
    <w:rsid w:val="00C33BE7"/>
    <w:rsid w:val="00C400C9"/>
    <w:rsid w:val="00C42375"/>
    <w:rsid w:val="00C423F0"/>
    <w:rsid w:val="00C427AA"/>
    <w:rsid w:val="00C44947"/>
    <w:rsid w:val="00C46802"/>
    <w:rsid w:val="00C47782"/>
    <w:rsid w:val="00C47F1A"/>
    <w:rsid w:val="00C518A5"/>
    <w:rsid w:val="00C5682B"/>
    <w:rsid w:val="00C56C12"/>
    <w:rsid w:val="00C61FC1"/>
    <w:rsid w:val="00C63A77"/>
    <w:rsid w:val="00C66AD3"/>
    <w:rsid w:val="00C7140C"/>
    <w:rsid w:val="00C72896"/>
    <w:rsid w:val="00C762EB"/>
    <w:rsid w:val="00C7636C"/>
    <w:rsid w:val="00C802F6"/>
    <w:rsid w:val="00C82793"/>
    <w:rsid w:val="00C857F8"/>
    <w:rsid w:val="00C94F8D"/>
    <w:rsid w:val="00CA416C"/>
    <w:rsid w:val="00CA4FC9"/>
    <w:rsid w:val="00CA7E43"/>
    <w:rsid w:val="00CB272A"/>
    <w:rsid w:val="00CB2D51"/>
    <w:rsid w:val="00CB4339"/>
    <w:rsid w:val="00CB47D8"/>
    <w:rsid w:val="00CB609A"/>
    <w:rsid w:val="00CC5DDE"/>
    <w:rsid w:val="00CC672E"/>
    <w:rsid w:val="00CC6C6D"/>
    <w:rsid w:val="00CD2E02"/>
    <w:rsid w:val="00CD48FE"/>
    <w:rsid w:val="00CD5269"/>
    <w:rsid w:val="00CE177D"/>
    <w:rsid w:val="00CE1F5C"/>
    <w:rsid w:val="00CE5B33"/>
    <w:rsid w:val="00CF073F"/>
    <w:rsid w:val="00CF11AC"/>
    <w:rsid w:val="00CF57B7"/>
    <w:rsid w:val="00CF6C5F"/>
    <w:rsid w:val="00D02976"/>
    <w:rsid w:val="00D02CC3"/>
    <w:rsid w:val="00D05F24"/>
    <w:rsid w:val="00D11F82"/>
    <w:rsid w:val="00D13ACE"/>
    <w:rsid w:val="00D15DD2"/>
    <w:rsid w:val="00D22BAE"/>
    <w:rsid w:val="00D22E0E"/>
    <w:rsid w:val="00D23511"/>
    <w:rsid w:val="00D24AA1"/>
    <w:rsid w:val="00D306F3"/>
    <w:rsid w:val="00D330AE"/>
    <w:rsid w:val="00D339E5"/>
    <w:rsid w:val="00D34D19"/>
    <w:rsid w:val="00D34EB9"/>
    <w:rsid w:val="00D41CDE"/>
    <w:rsid w:val="00D459A7"/>
    <w:rsid w:val="00D4627E"/>
    <w:rsid w:val="00D50970"/>
    <w:rsid w:val="00D5677F"/>
    <w:rsid w:val="00D6145D"/>
    <w:rsid w:val="00D62CFF"/>
    <w:rsid w:val="00D65266"/>
    <w:rsid w:val="00D73CF9"/>
    <w:rsid w:val="00D76386"/>
    <w:rsid w:val="00D82AE7"/>
    <w:rsid w:val="00D872D4"/>
    <w:rsid w:val="00D90165"/>
    <w:rsid w:val="00D9160F"/>
    <w:rsid w:val="00D92358"/>
    <w:rsid w:val="00D939EE"/>
    <w:rsid w:val="00D9487D"/>
    <w:rsid w:val="00DA3805"/>
    <w:rsid w:val="00DA4472"/>
    <w:rsid w:val="00DB1FE6"/>
    <w:rsid w:val="00DB44E4"/>
    <w:rsid w:val="00DB5770"/>
    <w:rsid w:val="00DB5E2C"/>
    <w:rsid w:val="00DB7CDD"/>
    <w:rsid w:val="00DB7D28"/>
    <w:rsid w:val="00DD06DB"/>
    <w:rsid w:val="00DD3041"/>
    <w:rsid w:val="00DD5699"/>
    <w:rsid w:val="00DD6215"/>
    <w:rsid w:val="00DE288A"/>
    <w:rsid w:val="00DE68EB"/>
    <w:rsid w:val="00DF0327"/>
    <w:rsid w:val="00DF2217"/>
    <w:rsid w:val="00DF3470"/>
    <w:rsid w:val="00DF5BB8"/>
    <w:rsid w:val="00DF7215"/>
    <w:rsid w:val="00E00A2F"/>
    <w:rsid w:val="00E0107A"/>
    <w:rsid w:val="00E02A89"/>
    <w:rsid w:val="00E03AB4"/>
    <w:rsid w:val="00E0429D"/>
    <w:rsid w:val="00E0714D"/>
    <w:rsid w:val="00E110EB"/>
    <w:rsid w:val="00E1131D"/>
    <w:rsid w:val="00E1636B"/>
    <w:rsid w:val="00E165B1"/>
    <w:rsid w:val="00E1722E"/>
    <w:rsid w:val="00E25B1A"/>
    <w:rsid w:val="00E30ABD"/>
    <w:rsid w:val="00E32C42"/>
    <w:rsid w:val="00E356EB"/>
    <w:rsid w:val="00E359B5"/>
    <w:rsid w:val="00E375E5"/>
    <w:rsid w:val="00E37676"/>
    <w:rsid w:val="00E37ED1"/>
    <w:rsid w:val="00E41E44"/>
    <w:rsid w:val="00E458E1"/>
    <w:rsid w:val="00E46343"/>
    <w:rsid w:val="00E516D7"/>
    <w:rsid w:val="00E51EC0"/>
    <w:rsid w:val="00E57494"/>
    <w:rsid w:val="00E574C7"/>
    <w:rsid w:val="00E57719"/>
    <w:rsid w:val="00E6140C"/>
    <w:rsid w:val="00E65F64"/>
    <w:rsid w:val="00E6736D"/>
    <w:rsid w:val="00E7300C"/>
    <w:rsid w:val="00E7354F"/>
    <w:rsid w:val="00E74AED"/>
    <w:rsid w:val="00E76077"/>
    <w:rsid w:val="00E77BD0"/>
    <w:rsid w:val="00E77FE2"/>
    <w:rsid w:val="00E807AE"/>
    <w:rsid w:val="00E8380F"/>
    <w:rsid w:val="00E90B39"/>
    <w:rsid w:val="00E96700"/>
    <w:rsid w:val="00E967A7"/>
    <w:rsid w:val="00EA0249"/>
    <w:rsid w:val="00EA5C93"/>
    <w:rsid w:val="00EB3360"/>
    <w:rsid w:val="00EC275D"/>
    <w:rsid w:val="00EC409D"/>
    <w:rsid w:val="00EC437F"/>
    <w:rsid w:val="00EC46CC"/>
    <w:rsid w:val="00ED0A61"/>
    <w:rsid w:val="00ED369F"/>
    <w:rsid w:val="00ED5173"/>
    <w:rsid w:val="00EE2C51"/>
    <w:rsid w:val="00EE3138"/>
    <w:rsid w:val="00EE340D"/>
    <w:rsid w:val="00EE4A01"/>
    <w:rsid w:val="00EE69CE"/>
    <w:rsid w:val="00EF0EB3"/>
    <w:rsid w:val="00EF1BA4"/>
    <w:rsid w:val="00EF2C61"/>
    <w:rsid w:val="00EF4959"/>
    <w:rsid w:val="00EF5FAD"/>
    <w:rsid w:val="00F011A9"/>
    <w:rsid w:val="00F04752"/>
    <w:rsid w:val="00F135CC"/>
    <w:rsid w:val="00F15C81"/>
    <w:rsid w:val="00F17117"/>
    <w:rsid w:val="00F230DF"/>
    <w:rsid w:val="00F23CDA"/>
    <w:rsid w:val="00F26645"/>
    <w:rsid w:val="00F27FD8"/>
    <w:rsid w:val="00F31168"/>
    <w:rsid w:val="00F32041"/>
    <w:rsid w:val="00F34CC2"/>
    <w:rsid w:val="00F36120"/>
    <w:rsid w:val="00F36A61"/>
    <w:rsid w:val="00F41822"/>
    <w:rsid w:val="00F4183B"/>
    <w:rsid w:val="00F47DAF"/>
    <w:rsid w:val="00F60430"/>
    <w:rsid w:val="00F619F2"/>
    <w:rsid w:val="00F62A05"/>
    <w:rsid w:val="00F6595D"/>
    <w:rsid w:val="00F71017"/>
    <w:rsid w:val="00F71BBF"/>
    <w:rsid w:val="00F74110"/>
    <w:rsid w:val="00F75355"/>
    <w:rsid w:val="00F75FD5"/>
    <w:rsid w:val="00F830E9"/>
    <w:rsid w:val="00F86BAC"/>
    <w:rsid w:val="00F8763C"/>
    <w:rsid w:val="00FA07C9"/>
    <w:rsid w:val="00FA12F9"/>
    <w:rsid w:val="00FA18A5"/>
    <w:rsid w:val="00FA1B71"/>
    <w:rsid w:val="00FA21BD"/>
    <w:rsid w:val="00FA40C3"/>
    <w:rsid w:val="00FA539E"/>
    <w:rsid w:val="00FB2752"/>
    <w:rsid w:val="00FB3962"/>
    <w:rsid w:val="00FB58F6"/>
    <w:rsid w:val="00FB5EA5"/>
    <w:rsid w:val="00FB64EB"/>
    <w:rsid w:val="00FB7442"/>
    <w:rsid w:val="00FB7FCA"/>
    <w:rsid w:val="00FC3535"/>
    <w:rsid w:val="00FD35FF"/>
    <w:rsid w:val="00FD3D1E"/>
    <w:rsid w:val="00FE2CE9"/>
    <w:rsid w:val="00FF2DEA"/>
    <w:rsid w:val="00FF5307"/>
    <w:rsid w:val="01090E06"/>
    <w:rsid w:val="01162C5E"/>
    <w:rsid w:val="01194385"/>
    <w:rsid w:val="01281A91"/>
    <w:rsid w:val="0133354B"/>
    <w:rsid w:val="013351C3"/>
    <w:rsid w:val="013909CE"/>
    <w:rsid w:val="014B21A4"/>
    <w:rsid w:val="015E1F2C"/>
    <w:rsid w:val="01644A7B"/>
    <w:rsid w:val="01794C85"/>
    <w:rsid w:val="017E1F53"/>
    <w:rsid w:val="017E4CE9"/>
    <w:rsid w:val="01867B18"/>
    <w:rsid w:val="01A4588C"/>
    <w:rsid w:val="01BB2736"/>
    <w:rsid w:val="01C365E1"/>
    <w:rsid w:val="01C603DF"/>
    <w:rsid w:val="01C82113"/>
    <w:rsid w:val="01C84B6D"/>
    <w:rsid w:val="01CE7B94"/>
    <w:rsid w:val="01D144E4"/>
    <w:rsid w:val="01DA057C"/>
    <w:rsid w:val="01DA4443"/>
    <w:rsid w:val="01DB39A2"/>
    <w:rsid w:val="01F42AB5"/>
    <w:rsid w:val="01F9526B"/>
    <w:rsid w:val="0208306D"/>
    <w:rsid w:val="020A0B64"/>
    <w:rsid w:val="02133238"/>
    <w:rsid w:val="021767D4"/>
    <w:rsid w:val="021835E8"/>
    <w:rsid w:val="021A1436"/>
    <w:rsid w:val="0221562E"/>
    <w:rsid w:val="0229396E"/>
    <w:rsid w:val="0233531F"/>
    <w:rsid w:val="023B380A"/>
    <w:rsid w:val="02423784"/>
    <w:rsid w:val="02464059"/>
    <w:rsid w:val="024970D8"/>
    <w:rsid w:val="024E7AAD"/>
    <w:rsid w:val="027D01B4"/>
    <w:rsid w:val="027E11FD"/>
    <w:rsid w:val="02802CE1"/>
    <w:rsid w:val="029203CE"/>
    <w:rsid w:val="02952509"/>
    <w:rsid w:val="029F2813"/>
    <w:rsid w:val="02A35041"/>
    <w:rsid w:val="02AF38F5"/>
    <w:rsid w:val="02B05952"/>
    <w:rsid w:val="02BA3D16"/>
    <w:rsid w:val="02C30946"/>
    <w:rsid w:val="02CC156D"/>
    <w:rsid w:val="02D77CCC"/>
    <w:rsid w:val="02DD6031"/>
    <w:rsid w:val="02FE1296"/>
    <w:rsid w:val="030A21D6"/>
    <w:rsid w:val="030D64C6"/>
    <w:rsid w:val="030F6F4D"/>
    <w:rsid w:val="031D4AF8"/>
    <w:rsid w:val="03356C0F"/>
    <w:rsid w:val="033A70A5"/>
    <w:rsid w:val="035C4547"/>
    <w:rsid w:val="036D62A4"/>
    <w:rsid w:val="03812A90"/>
    <w:rsid w:val="039472D4"/>
    <w:rsid w:val="03CA2657"/>
    <w:rsid w:val="03D4251A"/>
    <w:rsid w:val="03E82F49"/>
    <w:rsid w:val="03F35EBE"/>
    <w:rsid w:val="041B72C5"/>
    <w:rsid w:val="041F70A7"/>
    <w:rsid w:val="042058C0"/>
    <w:rsid w:val="04243F27"/>
    <w:rsid w:val="0424796B"/>
    <w:rsid w:val="04372FAE"/>
    <w:rsid w:val="04373124"/>
    <w:rsid w:val="0449677C"/>
    <w:rsid w:val="04554FB7"/>
    <w:rsid w:val="046359A4"/>
    <w:rsid w:val="04693AF3"/>
    <w:rsid w:val="046A5753"/>
    <w:rsid w:val="046D0208"/>
    <w:rsid w:val="0471159F"/>
    <w:rsid w:val="047B2E2B"/>
    <w:rsid w:val="0482245D"/>
    <w:rsid w:val="048278D1"/>
    <w:rsid w:val="048A6F90"/>
    <w:rsid w:val="048F0A39"/>
    <w:rsid w:val="049B018E"/>
    <w:rsid w:val="04A248B9"/>
    <w:rsid w:val="04A7452D"/>
    <w:rsid w:val="04AD193D"/>
    <w:rsid w:val="04C11531"/>
    <w:rsid w:val="04C5016D"/>
    <w:rsid w:val="04D40B77"/>
    <w:rsid w:val="04D4667D"/>
    <w:rsid w:val="04DE4B6B"/>
    <w:rsid w:val="04F01A78"/>
    <w:rsid w:val="050C2478"/>
    <w:rsid w:val="051D4086"/>
    <w:rsid w:val="0520415B"/>
    <w:rsid w:val="052053D9"/>
    <w:rsid w:val="05205CE3"/>
    <w:rsid w:val="05272474"/>
    <w:rsid w:val="05295D31"/>
    <w:rsid w:val="052A347D"/>
    <w:rsid w:val="053B37DA"/>
    <w:rsid w:val="053F06AB"/>
    <w:rsid w:val="054371FF"/>
    <w:rsid w:val="05495520"/>
    <w:rsid w:val="055079DC"/>
    <w:rsid w:val="056B1AA6"/>
    <w:rsid w:val="057C0F83"/>
    <w:rsid w:val="058C2DF7"/>
    <w:rsid w:val="058C3EA9"/>
    <w:rsid w:val="05906045"/>
    <w:rsid w:val="05946BEB"/>
    <w:rsid w:val="059C4B97"/>
    <w:rsid w:val="059D072C"/>
    <w:rsid w:val="059D4E78"/>
    <w:rsid w:val="05B4043B"/>
    <w:rsid w:val="05C832EC"/>
    <w:rsid w:val="05CC3E70"/>
    <w:rsid w:val="05CE778F"/>
    <w:rsid w:val="05D232F1"/>
    <w:rsid w:val="05DD1149"/>
    <w:rsid w:val="05E55888"/>
    <w:rsid w:val="05EA561A"/>
    <w:rsid w:val="05FD6780"/>
    <w:rsid w:val="06020A0F"/>
    <w:rsid w:val="060B1E7C"/>
    <w:rsid w:val="060E4237"/>
    <w:rsid w:val="06152A3A"/>
    <w:rsid w:val="062D43F7"/>
    <w:rsid w:val="062F567E"/>
    <w:rsid w:val="063054BF"/>
    <w:rsid w:val="06440FBA"/>
    <w:rsid w:val="06537A3B"/>
    <w:rsid w:val="065E7B5A"/>
    <w:rsid w:val="066C191F"/>
    <w:rsid w:val="0673606C"/>
    <w:rsid w:val="067E6A1E"/>
    <w:rsid w:val="0686193A"/>
    <w:rsid w:val="06883F2C"/>
    <w:rsid w:val="06944628"/>
    <w:rsid w:val="06997F0E"/>
    <w:rsid w:val="06AF1B20"/>
    <w:rsid w:val="06B01C37"/>
    <w:rsid w:val="06BF5F72"/>
    <w:rsid w:val="06C963E8"/>
    <w:rsid w:val="06CD43AF"/>
    <w:rsid w:val="06D84142"/>
    <w:rsid w:val="06D97C49"/>
    <w:rsid w:val="06DF62B1"/>
    <w:rsid w:val="06ED1573"/>
    <w:rsid w:val="06F94C94"/>
    <w:rsid w:val="06FE3838"/>
    <w:rsid w:val="06FE5733"/>
    <w:rsid w:val="06FE59CB"/>
    <w:rsid w:val="07086B45"/>
    <w:rsid w:val="07184C7D"/>
    <w:rsid w:val="072018E6"/>
    <w:rsid w:val="07344BCC"/>
    <w:rsid w:val="0738637B"/>
    <w:rsid w:val="073F50C1"/>
    <w:rsid w:val="07463EBD"/>
    <w:rsid w:val="074750B4"/>
    <w:rsid w:val="074A3552"/>
    <w:rsid w:val="074C73DD"/>
    <w:rsid w:val="074E13B4"/>
    <w:rsid w:val="074F4C67"/>
    <w:rsid w:val="0753662A"/>
    <w:rsid w:val="0756496B"/>
    <w:rsid w:val="075B5BF0"/>
    <w:rsid w:val="076505BB"/>
    <w:rsid w:val="07727AF6"/>
    <w:rsid w:val="077C10F2"/>
    <w:rsid w:val="077C1205"/>
    <w:rsid w:val="07807FEA"/>
    <w:rsid w:val="078838DF"/>
    <w:rsid w:val="078F69E9"/>
    <w:rsid w:val="07975551"/>
    <w:rsid w:val="0799518F"/>
    <w:rsid w:val="079A4A1C"/>
    <w:rsid w:val="079F7174"/>
    <w:rsid w:val="07A43257"/>
    <w:rsid w:val="07B93145"/>
    <w:rsid w:val="07C05A9B"/>
    <w:rsid w:val="07CC0663"/>
    <w:rsid w:val="07DA23C1"/>
    <w:rsid w:val="07DC0746"/>
    <w:rsid w:val="07DF224F"/>
    <w:rsid w:val="07EF2EC1"/>
    <w:rsid w:val="07F23C7E"/>
    <w:rsid w:val="081F60B1"/>
    <w:rsid w:val="082355D1"/>
    <w:rsid w:val="082A1A7C"/>
    <w:rsid w:val="082E6760"/>
    <w:rsid w:val="0844349B"/>
    <w:rsid w:val="084B3682"/>
    <w:rsid w:val="08585375"/>
    <w:rsid w:val="086828F7"/>
    <w:rsid w:val="0878180F"/>
    <w:rsid w:val="087E07D4"/>
    <w:rsid w:val="088E224B"/>
    <w:rsid w:val="08934779"/>
    <w:rsid w:val="08973BEC"/>
    <w:rsid w:val="08984E63"/>
    <w:rsid w:val="08A34C72"/>
    <w:rsid w:val="08C50BBD"/>
    <w:rsid w:val="08D74DBA"/>
    <w:rsid w:val="08FA66CD"/>
    <w:rsid w:val="08FB5FB7"/>
    <w:rsid w:val="09131B31"/>
    <w:rsid w:val="091C09CD"/>
    <w:rsid w:val="091D5E97"/>
    <w:rsid w:val="09247956"/>
    <w:rsid w:val="092A1254"/>
    <w:rsid w:val="092B7D80"/>
    <w:rsid w:val="092F33D4"/>
    <w:rsid w:val="09304023"/>
    <w:rsid w:val="093E1B6B"/>
    <w:rsid w:val="09403B84"/>
    <w:rsid w:val="094226E3"/>
    <w:rsid w:val="09426F51"/>
    <w:rsid w:val="09472515"/>
    <w:rsid w:val="094D6F83"/>
    <w:rsid w:val="09533DB9"/>
    <w:rsid w:val="0965370F"/>
    <w:rsid w:val="09677350"/>
    <w:rsid w:val="0974492F"/>
    <w:rsid w:val="097B1892"/>
    <w:rsid w:val="098509AB"/>
    <w:rsid w:val="09894AB3"/>
    <w:rsid w:val="09930341"/>
    <w:rsid w:val="09937E3B"/>
    <w:rsid w:val="099A7AC4"/>
    <w:rsid w:val="09A225B0"/>
    <w:rsid w:val="09A57E24"/>
    <w:rsid w:val="09AD1666"/>
    <w:rsid w:val="09B12362"/>
    <w:rsid w:val="09C332E8"/>
    <w:rsid w:val="09C93114"/>
    <w:rsid w:val="09CB3E64"/>
    <w:rsid w:val="09DC19C0"/>
    <w:rsid w:val="09E77E05"/>
    <w:rsid w:val="09F63D21"/>
    <w:rsid w:val="09FF550B"/>
    <w:rsid w:val="0A0129C9"/>
    <w:rsid w:val="0A1310F0"/>
    <w:rsid w:val="0A154932"/>
    <w:rsid w:val="0A156C08"/>
    <w:rsid w:val="0A255549"/>
    <w:rsid w:val="0A256902"/>
    <w:rsid w:val="0A290FC6"/>
    <w:rsid w:val="0A2D17E1"/>
    <w:rsid w:val="0A3A1406"/>
    <w:rsid w:val="0A50190B"/>
    <w:rsid w:val="0A5069FA"/>
    <w:rsid w:val="0A532311"/>
    <w:rsid w:val="0A5355BE"/>
    <w:rsid w:val="0A5637F2"/>
    <w:rsid w:val="0A57446E"/>
    <w:rsid w:val="0A5A053E"/>
    <w:rsid w:val="0A5C0AF8"/>
    <w:rsid w:val="0A623043"/>
    <w:rsid w:val="0A6C0FB2"/>
    <w:rsid w:val="0A71212E"/>
    <w:rsid w:val="0A7231F8"/>
    <w:rsid w:val="0A8A610D"/>
    <w:rsid w:val="0A902E81"/>
    <w:rsid w:val="0A934A35"/>
    <w:rsid w:val="0A9D0BA7"/>
    <w:rsid w:val="0A9D4C23"/>
    <w:rsid w:val="0A9D52BD"/>
    <w:rsid w:val="0AA70570"/>
    <w:rsid w:val="0AAB7733"/>
    <w:rsid w:val="0AC5799C"/>
    <w:rsid w:val="0ACF3EF8"/>
    <w:rsid w:val="0ADF746A"/>
    <w:rsid w:val="0AEA2AD3"/>
    <w:rsid w:val="0AEE4FAA"/>
    <w:rsid w:val="0AF0387F"/>
    <w:rsid w:val="0AF3647C"/>
    <w:rsid w:val="0B057232"/>
    <w:rsid w:val="0B08034A"/>
    <w:rsid w:val="0B0938D0"/>
    <w:rsid w:val="0B214028"/>
    <w:rsid w:val="0B246709"/>
    <w:rsid w:val="0B2B5992"/>
    <w:rsid w:val="0B342666"/>
    <w:rsid w:val="0B365524"/>
    <w:rsid w:val="0B50795F"/>
    <w:rsid w:val="0B59760C"/>
    <w:rsid w:val="0B6B3C5B"/>
    <w:rsid w:val="0B804B8A"/>
    <w:rsid w:val="0B8B71E5"/>
    <w:rsid w:val="0BAC30D0"/>
    <w:rsid w:val="0BAE6C7F"/>
    <w:rsid w:val="0BB550F2"/>
    <w:rsid w:val="0BC42EF8"/>
    <w:rsid w:val="0BCF35CF"/>
    <w:rsid w:val="0BD03E59"/>
    <w:rsid w:val="0BE179B7"/>
    <w:rsid w:val="0BE3142F"/>
    <w:rsid w:val="0BE512C7"/>
    <w:rsid w:val="0BE9759F"/>
    <w:rsid w:val="0BED0B94"/>
    <w:rsid w:val="0BED7C79"/>
    <w:rsid w:val="0C1F0995"/>
    <w:rsid w:val="0C205531"/>
    <w:rsid w:val="0C20788C"/>
    <w:rsid w:val="0C2D33C2"/>
    <w:rsid w:val="0C2F15E7"/>
    <w:rsid w:val="0C2F5271"/>
    <w:rsid w:val="0C301A15"/>
    <w:rsid w:val="0C31364B"/>
    <w:rsid w:val="0C347382"/>
    <w:rsid w:val="0C3B0889"/>
    <w:rsid w:val="0C467441"/>
    <w:rsid w:val="0C5D2927"/>
    <w:rsid w:val="0C6162A4"/>
    <w:rsid w:val="0C62462E"/>
    <w:rsid w:val="0C72670D"/>
    <w:rsid w:val="0C8C2D93"/>
    <w:rsid w:val="0CA25A7E"/>
    <w:rsid w:val="0CA52860"/>
    <w:rsid w:val="0CA8553B"/>
    <w:rsid w:val="0CAA3898"/>
    <w:rsid w:val="0CBF509B"/>
    <w:rsid w:val="0CC15538"/>
    <w:rsid w:val="0CC6623E"/>
    <w:rsid w:val="0CC90DEB"/>
    <w:rsid w:val="0CCA7F94"/>
    <w:rsid w:val="0CD2495D"/>
    <w:rsid w:val="0CD74C9E"/>
    <w:rsid w:val="0CFA2D9A"/>
    <w:rsid w:val="0D4067CE"/>
    <w:rsid w:val="0D406F8E"/>
    <w:rsid w:val="0D4128C3"/>
    <w:rsid w:val="0D485E07"/>
    <w:rsid w:val="0D4D26AF"/>
    <w:rsid w:val="0D537D26"/>
    <w:rsid w:val="0D571A68"/>
    <w:rsid w:val="0D5E7363"/>
    <w:rsid w:val="0D664521"/>
    <w:rsid w:val="0D7A1FE0"/>
    <w:rsid w:val="0D7C6DB0"/>
    <w:rsid w:val="0D891976"/>
    <w:rsid w:val="0DA7773B"/>
    <w:rsid w:val="0DB00C2B"/>
    <w:rsid w:val="0DBA0B38"/>
    <w:rsid w:val="0DCB05F0"/>
    <w:rsid w:val="0DD244FE"/>
    <w:rsid w:val="0DD47AFD"/>
    <w:rsid w:val="0DD9515F"/>
    <w:rsid w:val="0DEB19E9"/>
    <w:rsid w:val="0DEF4AD0"/>
    <w:rsid w:val="0DF55DDC"/>
    <w:rsid w:val="0E0C5173"/>
    <w:rsid w:val="0E100984"/>
    <w:rsid w:val="0E2B5A62"/>
    <w:rsid w:val="0E2C688C"/>
    <w:rsid w:val="0E2D4B30"/>
    <w:rsid w:val="0E346724"/>
    <w:rsid w:val="0E4A2F4E"/>
    <w:rsid w:val="0E514A05"/>
    <w:rsid w:val="0E622FBF"/>
    <w:rsid w:val="0E6A37FC"/>
    <w:rsid w:val="0E6C503C"/>
    <w:rsid w:val="0E757D40"/>
    <w:rsid w:val="0E7D6075"/>
    <w:rsid w:val="0E916A0C"/>
    <w:rsid w:val="0EB0171A"/>
    <w:rsid w:val="0EB240AF"/>
    <w:rsid w:val="0EB803C3"/>
    <w:rsid w:val="0EBA5E98"/>
    <w:rsid w:val="0EBD1185"/>
    <w:rsid w:val="0EBE4947"/>
    <w:rsid w:val="0EBF00EE"/>
    <w:rsid w:val="0EC30884"/>
    <w:rsid w:val="0EC7774F"/>
    <w:rsid w:val="0ED149B8"/>
    <w:rsid w:val="0ED246DB"/>
    <w:rsid w:val="0ED42736"/>
    <w:rsid w:val="0EDE5625"/>
    <w:rsid w:val="0EFC6339"/>
    <w:rsid w:val="0EFE16DF"/>
    <w:rsid w:val="0F0F6923"/>
    <w:rsid w:val="0F2F2093"/>
    <w:rsid w:val="0F303D12"/>
    <w:rsid w:val="0F392A67"/>
    <w:rsid w:val="0F410135"/>
    <w:rsid w:val="0F447281"/>
    <w:rsid w:val="0F4A6C43"/>
    <w:rsid w:val="0F4B03A2"/>
    <w:rsid w:val="0F577D1D"/>
    <w:rsid w:val="0F6D14B8"/>
    <w:rsid w:val="0F7144A6"/>
    <w:rsid w:val="0F7530DF"/>
    <w:rsid w:val="0F770A86"/>
    <w:rsid w:val="0F7C2DBC"/>
    <w:rsid w:val="0F975C64"/>
    <w:rsid w:val="0F9C1BD7"/>
    <w:rsid w:val="0FAA5591"/>
    <w:rsid w:val="0FB55144"/>
    <w:rsid w:val="0FCE75DA"/>
    <w:rsid w:val="0FDB29C0"/>
    <w:rsid w:val="0FF435CE"/>
    <w:rsid w:val="0FF549DB"/>
    <w:rsid w:val="0FFB1A06"/>
    <w:rsid w:val="0FFE1551"/>
    <w:rsid w:val="100A518E"/>
    <w:rsid w:val="101533AF"/>
    <w:rsid w:val="101B3DE3"/>
    <w:rsid w:val="102A1FB7"/>
    <w:rsid w:val="103915F1"/>
    <w:rsid w:val="103A78A7"/>
    <w:rsid w:val="103C20A9"/>
    <w:rsid w:val="104107B9"/>
    <w:rsid w:val="105965DE"/>
    <w:rsid w:val="105E189A"/>
    <w:rsid w:val="105E21F3"/>
    <w:rsid w:val="106215B0"/>
    <w:rsid w:val="10643950"/>
    <w:rsid w:val="107027E4"/>
    <w:rsid w:val="10705B82"/>
    <w:rsid w:val="107D411F"/>
    <w:rsid w:val="108628D4"/>
    <w:rsid w:val="108D481B"/>
    <w:rsid w:val="108F357A"/>
    <w:rsid w:val="10917E5F"/>
    <w:rsid w:val="109B3C8E"/>
    <w:rsid w:val="10AA0787"/>
    <w:rsid w:val="10B159ED"/>
    <w:rsid w:val="10BD27B6"/>
    <w:rsid w:val="10BF4473"/>
    <w:rsid w:val="10C06637"/>
    <w:rsid w:val="10C85F78"/>
    <w:rsid w:val="10CD21B4"/>
    <w:rsid w:val="10D46B06"/>
    <w:rsid w:val="10DD3FCB"/>
    <w:rsid w:val="1104154A"/>
    <w:rsid w:val="110C1D47"/>
    <w:rsid w:val="11112D8D"/>
    <w:rsid w:val="112E4FCD"/>
    <w:rsid w:val="11374AEA"/>
    <w:rsid w:val="113812CD"/>
    <w:rsid w:val="11394DB4"/>
    <w:rsid w:val="11435C39"/>
    <w:rsid w:val="11481729"/>
    <w:rsid w:val="11523943"/>
    <w:rsid w:val="11574F49"/>
    <w:rsid w:val="11595698"/>
    <w:rsid w:val="1163571E"/>
    <w:rsid w:val="11745BDC"/>
    <w:rsid w:val="11767E5F"/>
    <w:rsid w:val="1180071A"/>
    <w:rsid w:val="11825CDD"/>
    <w:rsid w:val="11832F99"/>
    <w:rsid w:val="118B597D"/>
    <w:rsid w:val="11900271"/>
    <w:rsid w:val="119108F7"/>
    <w:rsid w:val="119D11DB"/>
    <w:rsid w:val="11A95130"/>
    <w:rsid w:val="11AC4DB1"/>
    <w:rsid w:val="11B76D87"/>
    <w:rsid w:val="11BD7BC1"/>
    <w:rsid w:val="11C22A02"/>
    <w:rsid w:val="11C63211"/>
    <w:rsid w:val="11CD352A"/>
    <w:rsid w:val="11D02547"/>
    <w:rsid w:val="11E54D1E"/>
    <w:rsid w:val="11E97B8A"/>
    <w:rsid w:val="11EC5989"/>
    <w:rsid w:val="11ED13E8"/>
    <w:rsid w:val="11F3470C"/>
    <w:rsid w:val="11F80434"/>
    <w:rsid w:val="12122CC2"/>
    <w:rsid w:val="12181337"/>
    <w:rsid w:val="12191821"/>
    <w:rsid w:val="121D6762"/>
    <w:rsid w:val="12366A40"/>
    <w:rsid w:val="123869E3"/>
    <w:rsid w:val="123B732C"/>
    <w:rsid w:val="12460CDE"/>
    <w:rsid w:val="12473AC7"/>
    <w:rsid w:val="12511FB8"/>
    <w:rsid w:val="12574F9E"/>
    <w:rsid w:val="12585646"/>
    <w:rsid w:val="12612D2C"/>
    <w:rsid w:val="12660E06"/>
    <w:rsid w:val="128055D1"/>
    <w:rsid w:val="128761C3"/>
    <w:rsid w:val="129A6873"/>
    <w:rsid w:val="12AB406B"/>
    <w:rsid w:val="12BA6F41"/>
    <w:rsid w:val="12D230D6"/>
    <w:rsid w:val="12D44134"/>
    <w:rsid w:val="12DD5BD3"/>
    <w:rsid w:val="12F4340C"/>
    <w:rsid w:val="1309216F"/>
    <w:rsid w:val="130C7EAB"/>
    <w:rsid w:val="131949B6"/>
    <w:rsid w:val="131F281D"/>
    <w:rsid w:val="1338717F"/>
    <w:rsid w:val="133B0D70"/>
    <w:rsid w:val="134C7379"/>
    <w:rsid w:val="1350071D"/>
    <w:rsid w:val="13585889"/>
    <w:rsid w:val="135E3D42"/>
    <w:rsid w:val="136B7AEF"/>
    <w:rsid w:val="13A41CEE"/>
    <w:rsid w:val="13AD2AA5"/>
    <w:rsid w:val="13BF595F"/>
    <w:rsid w:val="13C47B5F"/>
    <w:rsid w:val="13DC4654"/>
    <w:rsid w:val="13EB705B"/>
    <w:rsid w:val="13F618D8"/>
    <w:rsid w:val="140112A2"/>
    <w:rsid w:val="14097075"/>
    <w:rsid w:val="14117371"/>
    <w:rsid w:val="14222299"/>
    <w:rsid w:val="143541C2"/>
    <w:rsid w:val="14397CC4"/>
    <w:rsid w:val="143B1ACA"/>
    <w:rsid w:val="143D0E25"/>
    <w:rsid w:val="143E1296"/>
    <w:rsid w:val="143E6E94"/>
    <w:rsid w:val="144119B2"/>
    <w:rsid w:val="1449176A"/>
    <w:rsid w:val="145C4156"/>
    <w:rsid w:val="145C54FA"/>
    <w:rsid w:val="145C6F34"/>
    <w:rsid w:val="146C6532"/>
    <w:rsid w:val="147B6BC1"/>
    <w:rsid w:val="1481723A"/>
    <w:rsid w:val="14836F45"/>
    <w:rsid w:val="14864B5C"/>
    <w:rsid w:val="148C457C"/>
    <w:rsid w:val="148D28A0"/>
    <w:rsid w:val="14904B58"/>
    <w:rsid w:val="1494575D"/>
    <w:rsid w:val="149C2322"/>
    <w:rsid w:val="149C5B9C"/>
    <w:rsid w:val="14A30104"/>
    <w:rsid w:val="14A7511B"/>
    <w:rsid w:val="14AD00E1"/>
    <w:rsid w:val="14BE491B"/>
    <w:rsid w:val="14C47050"/>
    <w:rsid w:val="14C52FFA"/>
    <w:rsid w:val="14CF73CE"/>
    <w:rsid w:val="14D02F93"/>
    <w:rsid w:val="14D51323"/>
    <w:rsid w:val="14DD6FD8"/>
    <w:rsid w:val="14F254F0"/>
    <w:rsid w:val="15035F42"/>
    <w:rsid w:val="15042505"/>
    <w:rsid w:val="15135F71"/>
    <w:rsid w:val="1513637E"/>
    <w:rsid w:val="151A7248"/>
    <w:rsid w:val="152619CE"/>
    <w:rsid w:val="15283FBA"/>
    <w:rsid w:val="1528610C"/>
    <w:rsid w:val="152A1354"/>
    <w:rsid w:val="152B03BE"/>
    <w:rsid w:val="152C32E4"/>
    <w:rsid w:val="152C7C1C"/>
    <w:rsid w:val="155E7E7E"/>
    <w:rsid w:val="155F49F6"/>
    <w:rsid w:val="155F739F"/>
    <w:rsid w:val="156540D4"/>
    <w:rsid w:val="15736725"/>
    <w:rsid w:val="157C3E4F"/>
    <w:rsid w:val="15807031"/>
    <w:rsid w:val="158D1A07"/>
    <w:rsid w:val="15904E77"/>
    <w:rsid w:val="1598489E"/>
    <w:rsid w:val="159C6161"/>
    <w:rsid w:val="15A4758C"/>
    <w:rsid w:val="15AA0D8F"/>
    <w:rsid w:val="15AB0555"/>
    <w:rsid w:val="15B93D9B"/>
    <w:rsid w:val="15C65C05"/>
    <w:rsid w:val="15E20346"/>
    <w:rsid w:val="15EB4438"/>
    <w:rsid w:val="15EC175F"/>
    <w:rsid w:val="15EC6B2D"/>
    <w:rsid w:val="15F253D2"/>
    <w:rsid w:val="15F37D31"/>
    <w:rsid w:val="15F57302"/>
    <w:rsid w:val="15FC4B9C"/>
    <w:rsid w:val="15FD757F"/>
    <w:rsid w:val="16037009"/>
    <w:rsid w:val="160F1BBB"/>
    <w:rsid w:val="1611576C"/>
    <w:rsid w:val="1635583C"/>
    <w:rsid w:val="163E1124"/>
    <w:rsid w:val="164164E4"/>
    <w:rsid w:val="16481A15"/>
    <w:rsid w:val="16667C49"/>
    <w:rsid w:val="167C7CAB"/>
    <w:rsid w:val="168558B9"/>
    <w:rsid w:val="1686649E"/>
    <w:rsid w:val="168C55D9"/>
    <w:rsid w:val="168D0293"/>
    <w:rsid w:val="16956753"/>
    <w:rsid w:val="16A24A6A"/>
    <w:rsid w:val="16A31E6A"/>
    <w:rsid w:val="16C06ABF"/>
    <w:rsid w:val="16CA2885"/>
    <w:rsid w:val="16D10C16"/>
    <w:rsid w:val="16D8016B"/>
    <w:rsid w:val="16DB6319"/>
    <w:rsid w:val="16DF2362"/>
    <w:rsid w:val="16FA272A"/>
    <w:rsid w:val="16FF23B6"/>
    <w:rsid w:val="173C23D6"/>
    <w:rsid w:val="175D1606"/>
    <w:rsid w:val="17704A11"/>
    <w:rsid w:val="17783996"/>
    <w:rsid w:val="17791B40"/>
    <w:rsid w:val="17807CA1"/>
    <w:rsid w:val="1781276D"/>
    <w:rsid w:val="17887368"/>
    <w:rsid w:val="17977968"/>
    <w:rsid w:val="179F52D3"/>
    <w:rsid w:val="17A05EAB"/>
    <w:rsid w:val="17A12152"/>
    <w:rsid w:val="17B37EFA"/>
    <w:rsid w:val="17D101EA"/>
    <w:rsid w:val="17D1443F"/>
    <w:rsid w:val="17E87360"/>
    <w:rsid w:val="17F863A3"/>
    <w:rsid w:val="17F95163"/>
    <w:rsid w:val="17FB598A"/>
    <w:rsid w:val="180D42BE"/>
    <w:rsid w:val="18145065"/>
    <w:rsid w:val="181D1784"/>
    <w:rsid w:val="182B2318"/>
    <w:rsid w:val="183717CE"/>
    <w:rsid w:val="184B2567"/>
    <w:rsid w:val="18581E29"/>
    <w:rsid w:val="18611FC2"/>
    <w:rsid w:val="18625449"/>
    <w:rsid w:val="18777009"/>
    <w:rsid w:val="187D4117"/>
    <w:rsid w:val="188B4BD7"/>
    <w:rsid w:val="1897517C"/>
    <w:rsid w:val="189F12CD"/>
    <w:rsid w:val="189F579B"/>
    <w:rsid w:val="18AF2BB7"/>
    <w:rsid w:val="18B95386"/>
    <w:rsid w:val="18C146E0"/>
    <w:rsid w:val="18C419C3"/>
    <w:rsid w:val="18C7612A"/>
    <w:rsid w:val="18C76AB9"/>
    <w:rsid w:val="18CC64C1"/>
    <w:rsid w:val="18CC67C1"/>
    <w:rsid w:val="18DF041B"/>
    <w:rsid w:val="1907467D"/>
    <w:rsid w:val="191C13C2"/>
    <w:rsid w:val="191C26D3"/>
    <w:rsid w:val="191D5B7F"/>
    <w:rsid w:val="19227446"/>
    <w:rsid w:val="192A2E47"/>
    <w:rsid w:val="193424E7"/>
    <w:rsid w:val="1948708D"/>
    <w:rsid w:val="194F7762"/>
    <w:rsid w:val="195C5E8F"/>
    <w:rsid w:val="196B1B8D"/>
    <w:rsid w:val="197839C6"/>
    <w:rsid w:val="197C7827"/>
    <w:rsid w:val="197D462D"/>
    <w:rsid w:val="197F1CFD"/>
    <w:rsid w:val="1994179E"/>
    <w:rsid w:val="199767CA"/>
    <w:rsid w:val="19A239FB"/>
    <w:rsid w:val="19AC4A1E"/>
    <w:rsid w:val="19AE1B7B"/>
    <w:rsid w:val="19CA33EB"/>
    <w:rsid w:val="19CD1671"/>
    <w:rsid w:val="19D603D5"/>
    <w:rsid w:val="19E452C5"/>
    <w:rsid w:val="1A055449"/>
    <w:rsid w:val="1A0771DB"/>
    <w:rsid w:val="1A0F1921"/>
    <w:rsid w:val="1A1A0E9E"/>
    <w:rsid w:val="1A1D264D"/>
    <w:rsid w:val="1A232863"/>
    <w:rsid w:val="1A2C7C96"/>
    <w:rsid w:val="1A376CEB"/>
    <w:rsid w:val="1A3E352A"/>
    <w:rsid w:val="1A3F3657"/>
    <w:rsid w:val="1A442BB7"/>
    <w:rsid w:val="1A544B9B"/>
    <w:rsid w:val="1A57207F"/>
    <w:rsid w:val="1A5C705A"/>
    <w:rsid w:val="1A625040"/>
    <w:rsid w:val="1A705D30"/>
    <w:rsid w:val="1A705DCD"/>
    <w:rsid w:val="1A790E13"/>
    <w:rsid w:val="1A807961"/>
    <w:rsid w:val="1A8A32C6"/>
    <w:rsid w:val="1A947531"/>
    <w:rsid w:val="1A9A2390"/>
    <w:rsid w:val="1A9A6FFF"/>
    <w:rsid w:val="1A9A7777"/>
    <w:rsid w:val="1A9B08CA"/>
    <w:rsid w:val="1AA14E26"/>
    <w:rsid w:val="1AAB5E48"/>
    <w:rsid w:val="1AAE1152"/>
    <w:rsid w:val="1AB47693"/>
    <w:rsid w:val="1AB756D4"/>
    <w:rsid w:val="1AB909FE"/>
    <w:rsid w:val="1ABC012B"/>
    <w:rsid w:val="1AC513AA"/>
    <w:rsid w:val="1AC97AD1"/>
    <w:rsid w:val="1AD91423"/>
    <w:rsid w:val="1AD9230F"/>
    <w:rsid w:val="1AD97389"/>
    <w:rsid w:val="1AE3379D"/>
    <w:rsid w:val="1AFB179B"/>
    <w:rsid w:val="1AFC65FD"/>
    <w:rsid w:val="1B07214B"/>
    <w:rsid w:val="1B094CF0"/>
    <w:rsid w:val="1B0C2BD2"/>
    <w:rsid w:val="1B1F73B1"/>
    <w:rsid w:val="1B257950"/>
    <w:rsid w:val="1B267A49"/>
    <w:rsid w:val="1B2753F7"/>
    <w:rsid w:val="1B2E2865"/>
    <w:rsid w:val="1B480324"/>
    <w:rsid w:val="1B481233"/>
    <w:rsid w:val="1B4C2A7C"/>
    <w:rsid w:val="1B581F15"/>
    <w:rsid w:val="1B6302D6"/>
    <w:rsid w:val="1B6E0B75"/>
    <w:rsid w:val="1B702074"/>
    <w:rsid w:val="1B782B14"/>
    <w:rsid w:val="1B86750B"/>
    <w:rsid w:val="1B8D2502"/>
    <w:rsid w:val="1B964AA5"/>
    <w:rsid w:val="1B992E13"/>
    <w:rsid w:val="1B993C6F"/>
    <w:rsid w:val="1B9D447D"/>
    <w:rsid w:val="1BA72CE1"/>
    <w:rsid w:val="1BB34539"/>
    <w:rsid w:val="1BCF41B9"/>
    <w:rsid w:val="1BD638B3"/>
    <w:rsid w:val="1BE1773C"/>
    <w:rsid w:val="1BE46DF8"/>
    <w:rsid w:val="1BE95035"/>
    <w:rsid w:val="1BEF3AA2"/>
    <w:rsid w:val="1BF36DDA"/>
    <w:rsid w:val="1BFD3ADA"/>
    <w:rsid w:val="1C031813"/>
    <w:rsid w:val="1C15657B"/>
    <w:rsid w:val="1C2D4E9A"/>
    <w:rsid w:val="1C2E5A8C"/>
    <w:rsid w:val="1C30361B"/>
    <w:rsid w:val="1C312BA1"/>
    <w:rsid w:val="1C322B4B"/>
    <w:rsid w:val="1C410DAD"/>
    <w:rsid w:val="1C483805"/>
    <w:rsid w:val="1C4E241B"/>
    <w:rsid w:val="1C5A6E59"/>
    <w:rsid w:val="1C703E0D"/>
    <w:rsid w:val="1C770F9A"/>
    <w:rsid w:val="1C887DB3"/>
    <w:rsid w:val="1C8A542C"/>
    <w:rsid w:val="1C904595"/>
    <w:rsid w:val="1C97198A"/>
    <w:rsid w:val="1C9E5FA2"/>
    <w:rsid w:val="1CAB0873"/>
    <w:rsid w:val="1CC73110"/>
    <w:rsid w:val="1CD009F2"/>
    <w:rsid w:val="1CE7502C"/>
    <w:rsid w:val="1CF5105C"/>
    <w:rsid w:val="1D09235E"/>
    <w:rsid w:val="1D0C5B5F"/>
    <w:rsid w:val="1D1D636C"/>
    <w:rsid w:val="1D1F5BA7"/>
    <w:rsid w:val="1D1F7B98"/>
    <w:rsid w:val="1D242072"/>
    <w:rsid w:val="1D282C1F"/>
    <w:rsid w:val="1D35423E"/>
    <w:rsid w:val="1D400FBF"/>
    <w:rsid w:val="1D417EF3"/>
    <w:rsid w:val="1D4F62D7"/>
    <w:rsid w:val="1D52535E"/>
    <w:rsid w:val="1D5C3D89"/>
    <w:rsid w:val="1D6514C7"/>
    <w:rsid w:val="1D790D80"/>
    <w:rsid w:val="1DA50591"/>
    <w:rsid w:val="1DC45326"/>
    <w:rsid w:val="1DDA2A46"/>
    <w:rsid w:val="1DDD2F49"/>
    <w:rsid w:val="1DE862BE"/>
    <w:rsid w:val="1DF66442"/>
    <w:rsid w:val="1DFE0149"/>
    <w:rsid w:val="1DFE5F6E"/>
    <w:rsid w:val="1DFF46E4"/>
    <w:rsid w:val="1E2E1D37"/>
    <w:rsid w:val="1E3E0173"/>
    <w:rsid w:val="1E4171F9"/>
    <w:rsid w:val="1E46073E"/>
    <w:rsid w:val="1E493F46"/>
    <w:rsid w:val="1E4B1446"/>
    <w:rsid w:val="1E4D53CA"/>
    <w:rsid w:val="1E503643"/>
    <w:rsid w:val="1E5846AF"/>
    <w:rsid w:val="1E6B0B90"/>
    <w:rsid w:val="1E6B64D7"/>
    <w:rsid w:val="1E7408DB"/>
    <w:rsid w:val="1E7C0846"/>
    <w:rsid w:val="1E7D5C61"/>
    <w:rsid w:val="1E845766"/>
    <w:rsid w:val="1E851524"/>
    <w:rsid w:val="1E8A0EC5"/>
    <w:rsid w:val="1E98436B"/>
    <w:rsid w:val="1E9E0CD5"/>
    <w:rsid w:val="1EA020C8"/>
    <w:rsid w:val="1EB616BB"/>
    <w:rsid w:val="1ED25126"/>
    <w:rsid w:val="1ED31211"/>
    <w:rsid w:val="1ED36E38"/>
    <w:rsid w:val="1ED93361"/>
    <w:rsid w:val="1ED97F3A"/>
    <w:rsid w:val="1EEC3327"/>
    <w:rsid w:val="1EFB0BCD"/>
    <w:rsid w:val="1EFB4284"/>
    <w:rsid w:val="1EFE2FDA"/>
    <w:rsid w:val="1F174223"/>
    <w:rsid w:val="1F1D5410"/>
    <w:rsid w:val="1F2B6C07"/>
    <w:rsid w:val="1F32646B"/>
    <w:rsid w:val="1F335C4C"/>
    <w:rsid w:val="1F454954"/>
    <w:rsid w:val="1F4E73A2"/>
    <w:rsid w:val="1F542210"/>
    <w:rsid w:val="1F553C37"/>
    <w:rsid w:val="1F562803"/>
    <w:rsid w:val="1F5E3BD9"/>
    <w:rsid w:val="1F7E01E5"/>
    <w:rsid w:val="1F8C0428"/>
    <w:rsid w:val="1F9079DB"/>
    <w:rsid w:val="1FA4205C"/>
    <w:rsid w:val="1FBC24B1"/>
    <w:rsid w:val="1FC02DD3"/>
    <w:rsid w:val="1FCB5A7F"/>
    <w:rsid w:val="1FCC4E57"/>
    <w:rsid w:val="1FD339B0"/>
    <w:rsid w:val="1FD953A4"/>
    <w:rsid w:val="1FDC0640"/>
    <w:rsid w:val="1FE45C64"/>
    <w:rsid w:val="1FE74BDA"/>
    <w:rsid w:val="1FEF3421"/>
    <w:rsid w:val="1FF301CF"/>
    <w:rsid w:val="1FFB7303"/>
    <w:rsid w:val="1FFC74BD"/>
    <w:rsid w:val="20003477"/>
    <w:rsid w:val="201B4A96"/>
    <w:rsid w:val="201C12CC"/>
    <w:rsid w:val="201D7B5D"/>
    <w:rsid w:val="20200217"/>
    <w:rsid w:val="20212CBE"/>
    <w:rsid w:val="202E5236"/>
    <w:rsid w:val="2035432A"/>
    <w:rsid w:val="2048300A"/>
    <w:rsid w:val="20506E07"/>
    <w:rsid w:val="20507DE2"/>
    <w:rsid w:val="20565DDA"/>
    <w:rsid w:val="205844DD"/>
    <w:rsid w:val="20590F7E"/>
    <w:rsid w:val="206A3E08"/>
    <w:rsid w:val="207515AC"/>
    <w:rsid w:val="20763FDB"/>
    <w:rsid w:val="20772127"/>
    <w:rsid w:val="207B4308"/>
    <w:rsid w:val="20A25624"/>
    <w:rsid w:val="20A36898"/>
    <w:rsid w:val="20A72987"/>
    <w:rsid w:val="20AD385E"/>
    <w:rsid w:val="20AE45A7"/>
    <w:rsid w:val="20C16CAC"/>
    <w:rsid w:val="20CD1424"/>
    <w:rsid w:val="20D202CB"/>
    <w:rsid w:val="20D277B2"/>
    <w:rsid w:val="20D458C1"/>
    <w:rsid w:val="20DE6844"/>
    <w:rsid w:val="20EA5299"/>
    <w:rsid w:val="20F07B64"/>
    <w:rsid w:val="20FE4395"/>
    <w:rsid w:val="21015A0E"/>
    <w:rsid w:val="21041500"/>
    <w:rsid w:val="210F0034"/>
    <w:rsid w:val="21164AFE"/>
    <w:rsid w:val="21170C11"/>
    <w:rsid w:val="21222081"/>
    <w:rsid w:val="21341AB5"/>
    <w:rsid w:val="2153540E"/>
    <w:rsid w:val="21653758"/>
    <w:rsid w:val="21764D47"/>
    <w:rsid w:val="219F08A6"/>
    <w:rsid w:val="21A0654A"/>
    <w:rsid w:val="21B26FF4"/>
    <w:rsid w:val="21B54A59"/>
    <w:rsid w:val="21B64C5F"/>
    <w:rsid w:val="21C27508"/>
    <w:rsid w:val="21D35CC2"/>
    <w:rsid w:val="21D4721C"/>
    <w:rsid w:val="21DB1C47"/>
    <w:rsid w:val="21F2126D"/>
    <w:rsid w:val="21FF14E6"/>
    <w:rsid w:val="221955F4"/>
    <w:rsid w:val="22277E5A"/>
    <w:rsid w:val="22527C0E"/>
    <w:rsid w:val="22693CE0"/>
    <w:rsid w:val="226B4161"/>
    <w:rsid w:val="226D646C"/>
    <w:rsid w:val="2273700F"/>
    <w:rsid w:val="22741A54"/>
    <w:rsid w:val="228507A7"/>
    <w:rsid w:val="22A104D0"/>
    <w:rsid w:val="22B41A0C"/>
    <w:rsid w:val="22B560FB"/>
    <w:rsid w:val="22CC3892"/>
    <w:rsid w:val="22EA33F4"/>
    <w:rsid w:val="22EC3F9E"/>
    <w:rsid w:val="22F1431B"/>
    <w:rsid w:val="23026A5C"/>
    <w:rsid w:val="23054C17"/>
    <w:rsid w:val="23182460"/>
    <w:rsid w:val="2328022B"/>
    <w:rsid w:val="234813F5"/>
    <w:rsid w:val="234B19B6"/>
    <w:rsid w:val="23535512"/>
    <w:rsid w:val="2367723A"/>
    <w:rsid w:val="23822315"/>
    <w:rsid w:val="238D7B96"/>
    <w:rsid w:val="23A27D02"/>
    <w:rsid w:val="23A6383F"/>
    <w:rsid w:val="23AD1D3A"/>
    <w:rsid w:val="23B10216"/>
    <w:rsid w:val="23B52F28"/>
    <w:rsid w:val="23BB6304"/>
    <w:rsid w:val="23C32C3B"/>
    <w:rsid w:val="23C967C3"/>
    <w:rsid w:val="23F36FB2"/>
    <w:rsid w:val="23F87768"/>
    <w:rsid w:val="23F87F14"/>
    <w:rsid w:val="241336F5"/>
    <w:rsid w:val="24144FD3"/>
    <w:rsid w:val="24251218"/>
    <w:rsid w:val="242A017C"/>
    <w:rsid w:val="242D0651"/>
    <w:rsid w:val="2438389C"/>
    <w:rsid w:val="24397579"/>
    <w:rsid w:val="24454D51"/>
    <w:rsid w:val="244B3890"/>
    <w:rsid w:val="244E23B4"/>
    <w:rsid w:val="24531359"/>
    <w:rsid w:val="246256AB"/>
    <w:rsid w:val="248C5A1B"/>
    <w:rsid w:val="248D6956"/>
    <w:rsid w:val="249E06BA"/>
    <w:rsid w:val="24AA4FD5"/>
    <w:rsid w:val="24AB50DE"/>
    <w:rsid w:val="24B65986"/>
    <w:rsid w:val="24C31683"/>
    <w:rsid w:val="24C374CC"/>
    <w:rsid w:val="24C926F8"/>
    <w:rsid w:val="24DB189B"/>
    <w:rsid w:val="24E6699F"/>
    <w:rsid w:val="24EC6D74"/>
    <w:rsid w:val="24EF6285"/>
    <w:rsid w:val="24F3242B"/>
    <w:rsid w:val="24FA4B37"/>
    <w:rsid w:val="25026842"/>
    <w:rsid w:val="251B293A"/>
    <w:rsid w:val="252056B8"/>
    <w:rsid w:val="25390EBD"/>
    <w:rsid w:val="255161DC"/>
    <w:rsid w:val="25537001"/>
    <w:rsid w:val="25650E70"/>
    <w:rsid w:val="25701A4D"/>
    <w:rsid w:val="257827D4"/>
    <w:rsid w:val="257A719E"/>
    <w:rsid w:val="257E4B96"/>
    <w:rsid w:val="258F4EB4"/>
    <w:rsid w:val="259321C8"/>
    <w:rsid w:val="25935BCB"/>
    <w:rsid w:val="2594228C"/>
    <w:rsid w:val="259F097F"/>
    <w:rsid w:val="25A528C7"/>
    <w:rsid w:val="25A66926"/>
    <w:rsid w:val="25BE33CA"/>
    <w:rsid w:val="25DD7F3F"/>
    <w:rsid w:val="25E17BC9"/>
    <w:rsid w:val="25E867AC"/>
    <w:rsid w:val="260F7D37"/>
    <w:rsid w:val="261C6E28"/>
    <w:rsid w:val="262538A2"/>
    <w:rsid w:val="262700A7"/>
    <w:rsid w:val="263C47CC"/>
    <w:rsid w:val="2640341E"/>
    <w:rsid w:val="264336EC"/>
    <w:rsid w:val="266B31D3"/>
    <w:rsid w:val="266E3DC8"/>
    <w:rsid w:val="268E7A14"/>
    <w:rsid w:val="269537FF"/>
    <w:rsid w:val="269E5C99"/>
    <w:rsid w:val="26B4406F"/>
    <w:rsid w:val="26BB760A"/>
    <w:rsid w:val="26BE6318"/>
    <w:rsid w:val="26CF1090"/>
    <w:rsid w:val="26D9671D"/>
    <w:rsid w:val="26E614B5"/>
    <w:rsid w:val="26E82B8F"/>
    <w:rsid w:val="26F33BD3"/>
    <w:rsid w:val="27087F79"/>
    <w:rsid w:val="270E0B12"/>
    <w:rsid w:val="2718736B"/>
    <w:rsid w:val="273E30EB"/>
    <w:rsid w:val="2742120C"/>
    <w:rsid w:val="274861E6"/>
    <w:rsid w:val="274E727C"/>
    <w:rsid w:val="27521A9A"/>
    <w:rsid w:val="27530EFF"/>
    <w:rsid w:val="2755451C"/>
    <w:rsid w:val="27623430"/>
    <w:rsid w:val="276C5F4F"/>
    <w:rsid w:val="277910BB"/>
    <w:rsid w:val="277E3D63"/>
    <w:rsid w:val="27AC1E9E"/>
    <w:rsid w:val="27AE4F82"/>
    <w:rsid w:val="27BE5305"/>
    <w:rsid w:val="27C15C46"/>
    <w:rsid w:val="27C9169F"/>
    <w:rsid w:val="27CA20DE"/>
    <w:rsid w:val="27DE06F7"/>
    <w:rsid w:val="27E03415"/>
    <w:rsid w:val="27E20455"/>
    <w:rsid w:val="27F80FC5"/>
    <w:rsid w:val="27F925FC"/>
    <w:rsid w:val="27FC4939"/>
    <w:rsid w:val="28153E2E"/>
    <w:rsid w:val="28160687"/>
    <w:rsid w:val="28174EEA"/>
    <w:rsid w:val="281978E9"/>
    <w:rsid w:val="281F0A69"/>
    <w:rsid w:val="281F7FBA"/>
    <w:rsid w:val="282541B1"/>
    <w:rsid w:val="28261D56"/>
    <w:rsid w:val="28265EC4"/>
    <w:rsid w:val="282C4FB3"/>
    <w:rsid w:val="283B3D95"/>
    <w:rsid w:val="28442A9C"/>
    <w:rsid w:val="28612617"/>
    <w:rsid w:val="286C56DD"/>
    <w:rsid w:val="287428D6"/>
    <w:rsid w:val="288B71FC"/>
    <w:rsid w:val="288C4CC5"/>
    <w:rsid w:val="288F5989"/>
    <w:rsid w:val="28933096"/>
    <w:rsid w:val="28974418"/>
    <w:rsid w:val="28AC0820"/>
    <w:rsid w:val="28AD4F2B"/>
    <w:rsid w:val="28D60FC3"/>
    <w:rsid w:val="29000613"/>
    <w:rsid w:val="290A4B26"/>
    <w:rsid w:val="290D75E0"/>
    <w:rsid w:val="29263508"/>
    <w:rsid w:val="292A392B"/>
    <w:rsid w:val="29361E5A"/>
    <w:rsid w:val="29390543"/>
    <w:rsid w:val="293D32EB"/>
    <w:rsid w:val="294D7F0E"/>
    <w:rsid w:val="29511CCA"/>
    <w:rsid w:val="295A693B"/>
    <w:rsid w:val="29602FC6"/>
    <w:rsid w:val="29630F2D"/>
    <w:rsid w:val="29635CEE"/>
    <w:rsid w:val="29652466"/>
    <w:rsid w:val="296961BF"/>
    <w:rsid w:val="296A6973"/>
    <w:rsid w:val="296C1082"/>
    <w:rsid w:val="29783C48"/>
    <w:rsid w:val="297C3BB6"/>
    <w:rsid w:val="29844FC7"/>
    <w:rsid w:val="2986296A"/>
    <w:rsid w:val="299A367B"/>
    <w:rsid w:val="299D2EE1"/>
    <w:rsid w:val="29A10639"/>
    <w:rsid w:val="29B2528E"/>
    <w:rsid w:val="29CC7572"/>
    <w:rsid w:val="29D93D90"/>
    <w:rsid w:val="29DC0F72"/>
    <w:rsid w:val="29FA7567"/>
    <w:rsid w:val="29FB1225"/>
    <w:rsid w:val="29FF2C8B"/>
    <w:rsid w:val="29FF7C4A"/>
    <w:rsid w:val="2A070FAE"/>
    <w:rsid w:val="2A122EE3"/>
    <w:rsid w:val="2A1524BF"/>
    <w:rsid w:val="2A255FB7"/>
    <w:rsid w:val="2A2614EA"/>
    <w:rsid w:val="2A3B44C5"/>
    <w:rsid w:val="2A3B71BC"/>
    <w:rsid w:val="2A3C4489"/>
    <w:rsid w:val="2A531B1A"/>
    <w:rsid w:val="2A5505A9"/>
    <w:rsid w:val="2A55544B"/>
    <w:rsid w:val="2A57055C"/>
    <w:rsid w:val="2A5B3DCC"/>
    <w:rsid w:val="2A5F2BDF"/>
    <w:rsid w:val="2A60737D"/>
    <w:rsid w:val="2A67081F"/>
    <w:rsid w:val="2A7344FB"/>
    <w:rsid w:val="2A78701D"/>
    <w:rsid w:val="2A7E027D"/>
    <w:rsid w:val="2A8A31AB"/>
    <w:rsid w:val="2A8A4040"/>
    <w:rsid w:val="2A9A1BD0"/>
    <w:rsid w:val="2AA37056"/>
    <w:rsid w:val="2AA509BC"/>
    <w:rsid w:val="2AA80A83"/>
    <w:rsid w:val="2AA8167F"/>
    <w:rsid w:val="2AB11C35"/>
    <w:rsid w:val="2AB71C87"/>
    <w:rsid w:val="2AB838DC"/>
    <w:rsid w:val="2AD5401B"/>
    <w:rsid w:val="2ADB0CBF"/>
    <w:rsid w:val="2ADB7AF4"/>
    <w:rsid w:val="2AE54CF5"/>
    <w:rsid w:val="2AEC00B6"/>
    <w:rsid w:val="2AED07D1"/>
    <w:rsid w:val="2B001BB4"/>
    <w:rsid w:val="2B020E50"/>
    <w:rsid w:val="2B045A48"/>
    <w:rsid w:val="2B1862F2"/>
    <w:rsid w:val="2B197F5A"/>
    <w:rsid w:val="2B207468"/>
    <w:rsid w:val="2B303B59"/>
    <w:rsid w:val="2B306CF8"/>
    <w:rsid w:val="2B362504"/>
    <w:rsid w:val="2B3846C3"/>
    <w:rsid w:val="2B465F47"/>
    <w:rsid w:val="2B4C7FA7"/>
    <w:rsid w:val="2B527CBA"/>
    <w:rsid w:val="2B576DE5"/>
    <w:rsid w:val="2B5D4203"/>
    <w:rsid w:val="2B684ACB"/>
    <w:rsid w:val="2B721133"/>
    <w:rsid w:val="2B861C56"/>
    <w:rsid w:val="2B875E38"/>
    <w:rsid w:val="2B9015BB"/>
    <w:rsid w:val="2B9955AB"/>
    <w:rsid w:val="2B9B391F"/>
    <w:rsid w:val="2BA129A2"/>
    <w:rsid w:val="2BA17C32"/>
    <w:rsid w:val="2BAA0EBB"/>
    <w:rsid w:val="2BB04357"/>
    <w:rsid w:val="2BB308A1"/>
    <w:rsid w:val="2BB70F02"/>
    <w:rsid w:val="2BBC6EA1"/>
    <w:rsid w:val="2BDC27AF"/>
    <w:rsid w:val="2BDC689C"/>
    <w:rsid w:val="2BED467F"/>
    <w:rsid w:val="2BEF264B"/>
    <w:rsid w:val="2BF57EA8"/>
    <w:rsid w:val="2BFA5BCE"/>
    <w:rsid w:val="2C004658"/>
    <w:rsid w:val="2C086F8C"/>
    <w:rsid w:val="2C17163C"/>
    <w:rsid w:val="2C1F35ED"/>
    <w:rsid w:val="2C2057DB"/>
    <w:rsid w:val="2C2707F9"/>
    <w:rsid w:val="2C280173"/>
    <w:rsid w:val="2C2B31C0"/>
    <w:rsid w:val="2C3E612C"/>
    <w:rsid w:val="2C3E61F0"/>
    <w:rsid w:val="2C453EE9"/>
    <w:rsid w:val="2C4A52D4"/>
    <w:rsid w:val="2C6067BF"/>
    <w:rsid w:val="2C8C1F40"/>
    <w:rsid w:val="2CAA1D00"/>
    <w:rsid w:val="2CB13D48"/>
    <w:rsid w:val="2CB2236D"/>
    <w:rsid w:val="2CB468F5"/>
    <w:rsid w:val="2CB559BC"/>
    <w:rsid w:val="2CB74CF4"/>
    <w:rsid w:val="2CDA4A04"/>
    <w:rsid w:val="2CE96AE0"/>
    <w:rsid w:val="2CF011E1"/>
    <w:rsid w:val="2CF46D67"/>
    <w:rsid w:val="2D086243"/>
    <w:rsid w:val="2D0E28CD"/>
    <w:rsid w:val="2D146A63"/>
    <w:rsid w:val="2D16551D"/>
    <w:rsid w:val="2D25411C"/>
    <w:rsid w:val="2D322674"/>
    <w:rsid w:val="2D3E2F36"/>
    <w:rsid w:val="2D3E366C"/>
    <w:rsid w:val="2D3F7F94"/>
    <w:rsid w:val="2D494162"/>
    <w:rsid w:val="2D4F1AB5"/>
    <w:rsid w:val="2D5757C3"/>
    <w:rsid w:val="2D5F58F9"/>
    <w:rsid w:val="2D672734"/>
    <w:rsid w:val="2D6D179C"/>
    <w:rsid w:val="2D700DE3"/>
    <w:rsid w:val="2D79394E"/>
    <w:rsid w:val="2D7F12E7"/>
    <w:rsid w:val="2D7F1DEA"/>
    <w:rsid w:val="2D806908"/>
    <w:rsid w:val="2D8254B2"/>
    <w:rsid w:val="2DA63072"/>
    <w:rsid w:val="2DAC633C"/>
    <w:rsid w:val="2DC47347"/>
    <w:rsid w:val="2DCA562F"/>
    <w:rsid w:val="2DCC79F6"/>
    <w:rsid w:val="2DCD0324"/>
    <w:rsid w:val="2DE62FD9"/>
    <w:rsid w:val="2DFD2C8E"/>
    <w:rsid w:val="2E041F3F"/>
    <w:rsid w:val="2E067F6F"/>
    <w:rsid w:val="2E0F7320"/>
    <w:rsid w:val="2E174999"/>
    <w:rsid w:val="2E1E04F6"/>
    <w:rsid w:val="2E2114F2"/>
    <w:rsid w:val="2E2B2D17"/>
    <w:rsid w:val="2E3621EF"/>
    <w:rsid w:val="2E455154"/>
    <w:rsid w:val="2E4F216C"/>
    <w:rsid w:val="2E531ECA"/>
    <w:rsid w:val="2E6036AA"/>
    <w:rsid w:val="2E6B3E60"/>
    <w:rsid w:val="2E7A7BDB"/>
    <w:rsid w:val="2E7D5243"/>
    <w:rsid w:val="2E811F9D"/>
    <w:rsid w:val="2E8963FF"/>
    <w:rsid w:val="2E8B17D9"/>
    <w:rsid w:val="2E945148"/>
    <w:rsid w:val="2E9D1886"/>
    <w:rsid w:val="2E9F06EE"/>
    <w:rsid w:val="2EAD110D"/>
    <w:rsid w:val="2EAE6211"/>
    <w:rsid w:val="2EBC2076"/>
    <w:rsid w:val="2ED0098A"/>
    <w:rsid w:val="2EDC2009"/>
    <w:rsid w:val="2EE04414"/>
    <w:rsid w:val="2EF444CA"/>
    <w:rsid w:val="2F1724CF"/>
    <w:rsid w:val="2F320A52"/>
    <w:rsid w:val="2F37612C"/>
    <w:rsid w:val="2F42353D"/>
    <w:rsid w:val="2F444265"/>
    <w:rsid w:val="2F4B3B18"/>
    <w:rsid w:val="2F4B583D"/>
    <w:rsid w:val="2F597B9D"/>
    <w:rsid w:val="2F6036C3"/>
    <w:rsid w:val="2F67255A"/>
    <w:rsid w:val="2F68513D"/>
    <w:rsid w:val="2F711301"/>
    <w:rsid w:val="2F796514"/>
    <w:rsid w:val="2FA2361E"/>
    <w:rsid w:val="2FA365B5"/>
    <w:rsid w:val="2FBC5903"/>
    <w:rsid w:val="2FC87926"/>
    <w:rsid w:val="2FD7104E"/>
    <w:rsid w:val="2FDC09EA"/>
    <w:rsid w:val="2FE21AA1"/>
    <w:rsid w:val="2FFF0E2C"/>
    <w:rsid w:val="301B3A73"/>
    <w:rsid w:val="301F7D62"/>
    <w:rsid w:val="30223896"/>
    <w:rsid w:val="302C26BF"/>
    <w:rsid w:val="30351C97"/>
    <w:rsid w:val="303C14E6"/>
    <w:rsid w:val="303F0ACF"/>
    <w:rsid w:val="304145FE"/>
    <w:rsid w:val="30484AB6"/>
    <w:rsid w:val="30486529"/>
    <w:rsid w:val="306516DA"/>
    <w:rsid w:val="30651E1B"/>
    <w:rsid w:val="306A0153"/>
    <w:rsid w:val="306E1B4C"/>
    <w:rsid w:val="306E7267"/>
    <w:rsid w:val="3073418A"/>
    <w:rsid w:val="30807FFA"/>
    <w:rsid w:val="30884023"/>
    <w:rsid w:val="3089039B"/>
    <w:rsid w:val="308C1520"/>
    <w:rsid w:val="309A7DEA"/>
    <w:rsid w:val="309E69F0"/>
    <w:rsid w:val="30A51440"/>
    <w:rsid w:val="30A76F6C"/>
    <w:rsid w:val="30A82413"/>
    <w:rsid w:val="30B83D56"/>
    <w:rsid w:val="30B910D1"/>
    <w:rsid w:val="30C3511B"/>
    <w:rsid w:val="30C9620D"/>
    <w:rsid w:val="30D757D3"/>
    <w:rsid w:val="30D801C2"/>
    <w:rsid w:val="30E471FD"/>
    <w:rsid w:val="30F157B3"/>
    <w:rsid w:val="30F21F63"/>
    <w:rsid w:val="31022466"/>
    <w:rsid w:val="31083172"/>
    <w:rsid w:val="310C4B7A"/>
    <w:rsid w:val="310F1A27"/>
    <w:rsid w:val="31200104"/>
    <w:rsid w:val="312064C3"/>
    <w:rsid w:val="313059DA"/>
    <w:rsid w:val="31317915"/>
    <w:rsid w:val="313A4079"/>
    <w:rsid w:val="31565B4B"/>
    <w:rsid w:val="31652264"/>
    <w:rsid w:val="31732415"/>
    <w:rsid w:val="31740BD7"/>
    <w:rsid w:val="31782EEB"/>
    <w:rsid w:val="31802269"/>
    <w:rsid w:val="318028CD"/>
    <w:rsid w:val="31A10B4E"/>
    <w:rsid w:val="31A824D9"/>
    <w:rsid w:val="31AC21E3"/>
    <w:rsid w:val="31B87B3C"/>
    <w:rsid w:val="31BA6A7F"/>
    <w:rsid w:val="31BF3B33"/>
    <w:rsid w:val="31C40CA1"/>
    <w:rsid w:val="31E30968"/>
    <w:rsid w:val="31E6600A"/>
    <w:rsid w:val="31F437CB"/>
    <w:rsid w:val="31FA5B12"/>
    <w:rsid w:val="32095A75"/>
    <w:rsid w:val="3212092B"/>
    <w:rsid w:val="3213059D"/>
    <w:rsid w:val="32187D9E"/>
    <w:rsid w:val="321E0336"/>
    <w:rsid w:val="32245686"/>
    <w:rsid w:val="324D4294"/>
    <w:rsid w:val="325B11EA"/>
    <w:rsid w:val="325F64FD"/>
    <w:rsid w:val="32661947"/>
    <w:rsid w:val="326E312C"/>
    <w:rsid w:val="327337AE"/>
    <w:rsid w:val="328846C4"/>
    <w:rsid w:val="328F1EA8"/>
    <w:rsid w:val="329B5172"/>
    <w:rsid w:val="32A93842"/>
    <w:rsid w:val="32B322E5"/>
    <w:rsid w:val="32D437BF"/>
    <w:rsid w:val="32DC3210"/>
    <w:rsid w:val="32DC503C"/>
    <w:rsid w:val="32E549A3"/>
    <w:rsid w:val="32ED10EB"/>
    <w:rsid w:val="32EE2B78"/>
    <w:rsid w:val="32F065F8"/>
    <w:rsid w:val="32F26943"/>
    <w:rsid w:val="331E6419"/>
    <w:rsid w:val="33253C09"/>
    <w:rsid w:val="333D6B1E"/>
    <w:rsid w:val="3340015A"/>
    <w:rsid w:val="33453755"/>
    <w:rsid w:val="33497394"/>
    <w:rsid w:val="334D3DC5"/>
    <w:rsid w:val="334E312D"/>
    <w:rsid w:val="336A5C2E"/>
    <w:rsid w:val="337326F7"/>
    <w:rsid w:val="3386647E"/>
    <w:rsid w:val="338C021C"/>
    <w:rsid w:val="338C703C"/>
    <w:rsid w:val="339C5E55"/>
    <w:rsid w:val="33A1650A"/>
    <w:rsid w:val="33A20F6F"/>
    <w:rsid w:val="33AC3A7C"/>
    <w:rsid w:val="33AE53F0"/>
    <w:rsid w:val="33B2678F"/>
    <w:rsid w:val="33B35BE8"/>
    <w:rsid w:val="33B81311"/>
    <w:rsid w:val="33E3650A"/>
    <w:rsid w:val="33E5790B"/>
    <w:rsid w:val="34067DDB"/>
    <w:rsid w:val="34081FE4"/>
    <w:rsid w:val="34197639"/>
    <w:rsid w:val="341F064E"/>
    <w:rsid w:val="343020D0"/>
    <w:rsid w:val="343145A4"/>
    <w:rsid w:val="343B54F1"/>
    <w:rsid w:val="343C1C38"/>
    <w:rsid w:val="34411CE2"/>
    <w:rsid w:val="34482077"/>
    <w:rsid w:val="344D1BE1"/>
    <w:rsid w:val="348938CE"/>
    <w:rsid w:val="348A265F"/>
    <w:rsid w:val="348B0538"/>
    <w:rsid w:val="348B7B4B"/>
    <w:rsid w:val="349B6B0F"/>
    <w:rsid w:val="349C2834"/>
    <w:rsid w:val="34A72954"/>
    <w:rsid w:val="34C2755D"/>
    <w:rsid w:val="34D93CA4"/>
    <w:rsid w:val="34DB5783"/>
    <w:rsid w:val="34DF47AC"/>
    <w:rsid w:val="34E44922"/>
    <w:rsid w:val="34FE31C1"/>
    <w:rsid w:val="350665EA"/>
    <w:rsid w:val="35066C8D"/>
    <w:rsid w:val="35072B76"/>
    <w:rsid w:val="350F0B8E"/>
    <w:rsid w:val="3531717F"/>
    <w:rsid w:val="3533119D"/>
    <w:rsid w:val="35343F7D"/>
    <w:rsid w:val="353C3BEC"/>
    <w:rsid w:val="35491A26"/>
    <w:rsid w:val="355A27AA"/>
    <w:rsid w:val="355F78DA"/>
    <w:rsid w:val="35633B32"/>
    <w:rsid w:val="35700ED8"/>
    <w:rsid w:val="357440DE"/>
    <w:rsid w:val="358059EC"/>
    <w:rsid w:val="35AB3AEA"/>
    <w:rsid w:val="35AE05D1"/>
    <w:rsid w:val="35AF2445"/>
    <w:rsid w:val="35B0361A"/>
    <w:rsid w:val="35B37D3B"/>
    <w:rsid w:val="35C00270"/>
    <w:rsid w:val="35C430B7"/>
    <w:rsid w:val="35C65AAA"/>
    <w:rsid w:val="35D019F9"/>
    <w:rsid w:val="35DF3867"/>
    <w:rsid w:val="35E01CB5"/>
    <w:rsid w:val="35F43690"/>
    <w:rsid w:val="35F927BD"/>
    <w:rsid w:val="35FE3465"/>
    <w:rsid w:val="36080068"/>
    <w:rsid w:val="36093572"/>
    <w:rsid w:val="360A7981"/>
    <w:rsid w:val="360F1854"/>
    <w:rsid w:val="360F4ECA"/>
    <w:rsid w:val="36145A97"/>
    <w:rsid w:val="36180B02"/>
    <w:rsid w:val="36446A2C"/>
    <w:rsid w:val="365A5F4A"/>
    <w:rsid w:val="365B5B2F"/>
    <w:rsid w:val="366D23BC"/>
    <w:rsid w:val="366D674A"/>
    <w:rsid w:val="3671202C"/>
    <w:rsid w:val="3681791C"/>
    <w:rsid w:val="36850182"/>
    <w:rsid w:val="36903548"/>
    <w:rsid w:val="3691659C"/>
    <w:rsid w:val="36944169"/>
    <w:rsid w:val="369B63B9"/>
    <w:rsid w:val="369D6B35"/>
    <w:rsid w:val="36A145CE"/>
    <w:rsid w:val="36AB3188"/>
    <w:rsid w:val="36B00D3A"/>
    <w:rsid w:val="36B715F2"/>
    <w:rsid w:val="36B94998"/>
    <w:rsid w:val="36BB76AB"/>
    <w:rsid w:val="36D16345"/>
    <w:rsid w:val="36D4025A"/>
    <w:rsid w:val="36F376BE"/>
    <w:rsid w:val="36F61FE8"/>
    <w:rsid w:val="37035C4C"/>
    <w:rsid w:val="370B3628"/>
    <w:rsid w:val="372226E5"/>
    <w:rsid w:val="372B0438"/>
    <w:rsid w:val="37335D13"/>
    <w:rsid w:val="373D028A"/>
    <w:rsid w:val="373F16CD"/>
    <w:rsid w:val="37475469"/>
    <w:rsid w:val="374B4942"/>
    <w:rsid w:val="375577FE"/>
    <w:rsid w:val="37590A79"/>
    <w:rsid w:val="3760704D"/>
    <w:rsid w:val="37660A0C"/>
    <w:rsid w:val="377C2559"/>
    <w:rsid w:val="379267B1"/>
    <w:rsid w:val="379D2B1F"/>
    <w:rsid w:val="379F55DA"/>
    <w:rsid w:val="37A27005"/>
    <w:rsid w:val="37B106C7"/>
    <w:rsid w:val="37C62441"/>
    <w:rsid w:val="37CE34D4"/>
    <w:rsid w:val="37CF5E45"/>
    <w:rsid w:val="37ED4CCB"/>
    <w:rsid w:val="37F41FC2"/>
    <w:rsid w:val="37FD3229"/>
    <w:rsid w:val="38067C53"/>
    <w:rsid w:val="38125A5E"/>
    <w:rsid w:val="383215FB"/>
    <w:rsid w:val="383C6192"/>
    <w:rsid w:val="38426C48"/>
    <w:rsid w:val="384650D0"/>
    <w:rsid w:val="384832E1"/>
    <w:rsid w:val="38565559"/>
    <w:rsid w:val="38602EC3"/>
    <w:rsid w:val="38627E63"/>
    <w:rsid w:val="386D081A"/>
    <w:rsid w:val="386E5D10"/>
    <w:rsid w:val="387B0317"/>
    <w:rsid w:val="387D4796"/>
    <w:rsid w:val="388701B7"/>
    <w:rsid w:val="38890AEF"/>
    <w:rsid w:val="38A16EA4"/>
    <w:rsid w:val="38A20996"/>
    <w:rsid w:val="38A9173D"/>
    <w:rsid w:val="38B530AA"/>
    <w:rsid w:val="38B60E8B"/>
    <w:rsid w:val="38BB69E9"/>
    <w:rsid w:val="38C67A53"/>
    <w:rsid w:val="38CD4AEF"/>
    <w:rsid w:val="38D0722D"/>
    <w:rsid w:val="38D35099"/>
    <w:rsid w:val="38DB4F26"/>
    <w:rsid w:val="38E22F2A"/>
    <w:rsid w:val="38EF6BE4"/>
    <w:rsid w:val="38F236BF"/>
    <w:rsid w:val="38F55A87"/>
    <w:rsid w:val="38F73DD0"/>
    <w:rsid w:val="38F97F1F"/>
    <w:rsid w:val="38FE6243"/>
    <w:rsid w:val="39062B1F"/>
    <w:rsid w:val="3915339A"/>
    <w:rsid w:val="3917311C"/>
    <w:rsid w:val="391B5318"/>
    <w:rsid w:val="391C4334"/>
    <w:rsid w:val="391D1643"/>
    <w:rsid w:val="39204F71"/>
    <w:rsid w:val="39205264"/>
    <w:rsid w:val="3924524C"/>
    <w:rsid w:val="393604AB"/>
    <w:rsid w:val="395D1E56"/>
    <w:rsid w:val="39655E28"/>
    <w:rsid w:val="396C455E"/>
    <w:rsid w:val="397A0BB9"/>
    <w:rsid w:val="397E7300"/>
    <w:rsid w:val="398443C7"/>
    <w:rsid w:val="39970B9C"/>
    <w:rsid w:val="399E1B66"/>
    <w:rsid w:val="39A234DA"/>
    <w:rsid w:val="39A25122"/>
    <w:rsid w:val="39AA18B3"/>
    <w:rsid w:val="39EB25EF"/>
    <w:rsid w:val="39F042AC"/>
    <w:rsid w:val="39F70CC9"/>
    <w:rsid w:val="3A0D6A19"/>
    <w:rsid w:val="3A19781F"/>
    <w:rsid w:val="3A1F2F4F"/>
    <w:rsid w:val="3A250DC3"/>
    <w:rsid w:val="3A2A2F27"/>
    <w:rsid w:val="3A2F71A6"/>
    <w:rsid w:val="3A3333F7"/>
    <w:rsid w:val="3A3B36D7"/>
    <w:rsid w:val="3A406E21"/>
    <w:rsid w:val="3A422273"/>
    <w:rsid w:val="3A482166"/>
    <w:rsid w:val="3A52357F"/>
    <w:rsid w:val="3A6D6060"/>
    <w:rsid w:val="3A796268"/>
    <w:rsid w:val="3A7B59AD"/>
    <w:rsid w:val="3A841440"/>
    <w:rsid w:val="3A94494B"/>
    <w:rsid w:val="3AAD1DF3"/>
    <w:rsid w:val="3AAE2576"/>
    <w:rsid w:val="3AB26D31"/>
    <w:rsid w:val="3AB35B91"/>
    <w:rsid w:val="3ABE101C"/>
    <w:rsid w:val="3AC41695"/>
    <w:rsid w:val="3AD04178"/>
    <w:rsid w:val="3AD20777"/>
    <w:rsid w:val="3AD26496"/>
    <w:rsid w:val="3AD94D20"/>
    <w:rsid w:val="3ADC3A1F"/>
    <w:rsid w:val="3AE109A3"/>
    <w:rsid w:val="3AE23101"/>
    <w:rsid w:val="3AED12B6"/>
    <w:rsid w:val="3B010E03"/>
    <w:rsid w:val="3B0160C6"/>
    <w:rsid w:val="3B0A01B7"/>
    <w:rsid w:val="3B0A57B7"/>
    <w:rsid w:val="3B12707A"/>
    <w:rsid w:val="3B1B0E4B"/>
    <w:rsid w:val="3B2479AE"/>
    <w:rsid w:val="3B2C2EA0"/>
    <w:rsid w:val="3B2C6B99"/>
    <w:rsid w:val="3B456411"/>
    <w:rsid w:val="3B4B5360"/>
    <w:rsid w:val="3B603844"/>
    <w:rsid w:val="3B692842"/>
    <w:rsid w:val="3B7120EF"/>
    <w:rsid w:val="3B7F2664"/>
    <w:rsid w:val="3B8873C0"/>
    <w:rsid w:val="3BAE797C"/>
    <w:rsid w:val="3BB32AB3"/>
    <w:rsid w:val="3BC91E25"/>
    <w:rsid w:val="3BCC68D6"/>
    <w:rsid w:val="3BD13D63"/>
    <w:rsid w:val="3BD14DA0"/>
    <w:rsid w:val="3BD17906"/>
    <w:rsid w:val="3BD648A4"/>
    <w:rsid w:val="3BD809A5"/>
    <w:rsid w:val="3BE0256C"/>
    <w:rsid w:val="3BE231B7"/>
    <w:rsid w:val="3BE61889"/>
    <w:rsid w:val="3BE9115F"/>
    <w:rsid w:val="3BE96742"/>
    <w:rsid w:val="3BF20F36"/>
    <w:rsid w:val="3C061E6B"/>
    <w:rsid w:val="3C14090F"/>
    <w:rsid w:val="3C17479F"/>
    <w:rsid w:val="3C2658F9"/>
    <w:rsid w:val="3C2F0083"/>
    <w:rsid w:val="3C34010A"/>
    <w:rsid w:val="3C3E6B32"/>
    <w:rsid w:val="3C3F0D9F"/>
    <w:rsid w:val="3C503A1E"/>
    <w:rsid w:val="3C531F6D"/>
    <w:rsid w:val="3C6246BE"/>
    <w:rsid w:val="3C68314A"/>
    <w:rsid w:val="3C7036C5"/>
    <w:rsid w:val="3C7475D4"/>
    <w:rsid w:val="3C876D2A"/>
    <w:rsid w:val="3C8E04FA"/>
    <w:rsid w:val="3C9029BC"/>
    <w:rsid w:val="3C973B63"/>
    <w:rsid w:val="3CB730BE"/>
    <w:rsid w:val="3CBE7544"/>
    <w:rsid w:val="3CD87529"/>
    <w:rsid w:val="3CDF7DA4"/>
    <w:rsid w:val="3CEA4224"/>
    <w:rsid w:val="3CFD753E"/>
    <w:rsid w:val="3D0C2514"/>
    <w:rsid w:val="3D0C6379"/>
    <w:rsid w:val="3D19037E"/>
    <w:rsid w:val="3D221E57"/>
    <w:rsid w:val="3D231429"/>
    <w:rsid w:val="3D247A3B"/>
    <w:rsid w:val="3D2D11DD"/>
    <w:rsid w:val="3D3F2BEF"/>
    <w:rsid w:val="3D421EBF"/>
    <w:rsid w:val="3D501489"/>
    <w:rsid w:val="3D54125D"/>
    <w:rsid w:val="3D5F4A65"/>
    <w:rsid w:val="3D6239A6"/>
    <w:rsid w:val="3D8A36C6"/>
    <w:rsid w:val="3DA1723A"/>
    <w:rsid w:val="3DA82F99"/>
    <w:rsid w:val="3DA860D9"/>
    <w:rsid w:val="3DAC1D3F"/>
    <w:rsid w:val="3DB56CEF"/>
    <w:rsid w:val="3DC332F7"/>
    <w:rsid w:val="3DC5547C"/>
    <w:rsid w:val="3DDA4090"/>
    <w:rsid w:val="3DDE5CBA"/>
    <w:rsid w:val="3DE96966"/>
    <w:rsid w:val="3DF54ECC"/>
    <w:rsid w:val="3DFA6D12"/>
    <w:rsid w:val="3E054D9D"/>
    <w:rsid w:val="3E1B6E96"/>
    <w:rsid w:val="3E2400D9"/>
    <w:rsid w:val="3E2E4645"/>
    <w:rsid w:val="3E3B5221"/>
    <w:rsid w:val="3E475862"/>
    <w:rsid w:val="3E4F56E9"/>
    <w:rsid w:val="3E516422"/>
    <w:rsid w:val="3E590D6B"/>
    <w:rsid w:val="3E5C431B"/>
    <w:rsid w:val="3E5D68B4"/>
    <w:rsid w:val="3E610078"/>
    <w:rsid w:val="3E6147A3"/>
    <w:rsid w:val="3E6E4F13"/>
    <w:rsid w:val="3E700EB2"/>
    <w:rsid w:val="3E7C0FBC"/>
    <w:rsid w:val="3E8022BF"/>
    <w:rsid w:val="3E843E46"/>
    <w:rsid w:val="3E8F1E94"/>
    <w:rsid w:val="3E9C14BF"/>
    <w:rsid w:val="3EA51630"/>
    <w:rsid w:val="3EA92871"/>
    <w:rsid w:val="3EB061AE"/>
    <w:rsid w:val="3EB542E1"/>
    <w:rsid w:val="3EBC1403"/>
    <w:rsid w:val="3EBC6A62"/>
    <w:rsid w:val="3EC352AD"/>
    <w:rsid w:val="3EC55B3F"/>
    <w:rsid w:val="3ECA1E10"/>
    <w:rsid w:val="3ECB40E1"/>
    <w:rsid w:val="3EE84642"/>
    <w:rsid w:val="3EED5984"/>
    <w:rsid w:val="3EFA778D"/>
    <w:rsid w:val="3F047A83"/>
    <w:rsid w:val="3F0F69EF"/>
    <w:rsid w:val="3F1438E1"/>
    <w:rsid w:val="3F163F5B"/>
    <w:rsid w:val="3F1D494F"/>
    <w:rsid w:val="3F1F7516"/>
    <w:rsid w:val="3F264A3C"/>
    <w:rsid w:val="3F2B5891"/>
    <w:rsid w:val="3F2C7EE5"/>
    <w:rsid w:val="3F386BE9"/>
    <w:rsid w:val="3F401728"/>
    <w:rsid w:val="3F43017E"/>
    <w:rsid w:val="3F430BCC"/>
    <w:rsid w:val="3F45761A"/>
    <w:rsid w:val="3F495EC1"/>
    <w:rsid w:val="3F512848"/>
    <w:rsid w:val="3F6457D9"/>
    <w:rsid w:val="3F752A75"/>
    <w:rsid w:val="3F757CA0"/>
    <w:rsid w:val="3F7641C3"/>
    <w:rsid w:val="3F7A38BA"/>
    <w:rsid w:val="3F7E308E"/>
    <w:rsid w:val="3F803579"/>
    <w:rsid w:val="3F8941A5"/>
    <w:rsid w:val="3F8B6063"/>
    <w:rsid w:val="3F8F25EE"/>
    <w:rsid w:val="3F997EEE"/>
    <w:rsid w:val="3FAE0D5B"/>
    <w:rsid w:val="3FB95508"/>
    <w:rsid w:val="3FBE7F3D"/>
    <w:rsid w:val="3FE435DD"/>
    <w:rsid w:val="3FE5441F"/>
    <w:rsid w:val="3FF83FCC"/>
    <w:rsid w:val="4004757F"/>
    <w:rsid w:val="400E7E36"/>
    <w:rsid w:val="40274CF3"/>
    <w:rsid w:val="40287560"/>
    <w:rsid w:val="402C1651"/>
    <w:rsid w:val="403231B0"/>
    <w:rsid w:val="40516BDC"/>
    <w:rsid w:val="40584615"/>
    <w:rsid w:val="40595AF4"/>
    <w:rsid w:val="406D4098"/>
    <w:rsid w:val="407847FD"/>
    <w:rsid w:val="407A64F4"/>
    <w:rsid w:val="40877F90"/>
    <w:rsid w:val="409D03FC"/>
    <w:rsid w:val="40A14F12"/>
    <w:rsid w:val="40A30E77"/>
    <w:rsid w:val="40A37593"/>
    <w:rsid w:val="40AD453F"/>
    <w:rsid w:val="40AE3D43"/>
    <w:rsid w:val="40BA52A8"/>
    <w:rsid w:val="40C55B0B"/>
    <w:rsid w:val="40CE76B1"/>
    <w:rsid w:val="40D6195B"/>
    <w:rsid w:val="40D64DDD"/>
    <w:rsid w:val="40D74FB0"/>
    <w:rsid w:val="40EF6596"/>
    <w:rsid w:val="40F052BE"/>
    <w:rsid w:val="40F22143"/>
    <w:rsid w:val="40F47C5F"/>
    <w:rsid w:val="40FC6B62"/>
    <w:rsid w:val="40FD29A6"/>
    <w:rsid w:val="4105282A"/>
    <w:rsid w:val="411C3B55"/>
    <w:rsid w:val="41206774"/>
    <w:rsid w:val="4127242B"/>
    <w:rsid w:val="41322015"/>
    <w:rsid w:val="413725AB"/>
    <w:rsid w:val="413B2DD6"/>
    <w:rsid w:val="41503DD0"/>
    <w:rsid w:val="41514790"/>
    <w:rsid w:val="41580172"/>
    <w:rsid w:val="4159781A"/>
    <w:rsid w:val="415F64C7"/>
    <w:rsid w:val="417C5E50"/>
    <w:rsid w:val="419F2825"/>
    <w:rsid w:val="41B60702"/>
    <w:rsid w:val="41C66EAC"/>
    <w:rsid w:val="41C85430"/>
    <w:rsid w:val="41D50869"/>
    <w:rsid w:val="41DB38C3"/>
    <w:rsid w:val="41E81519"/>
    <w:rsid w:val="42021A91"/>
    <w:rsid w:val="42037446"/>
    <w:rsid w:val="420A5AF7"/>
    <w:rsid w:val="42235708"/>
    <w:rsid w:val="42246F36"/>
    <w:rsid w:val="42344955"/>
    <w:rsid w:val="42375D52"/>
    <w:rsid w:val="423C5D7B"/>
    <w:rsid w:val="424041FE"/>
    <w:rsid w:val="42426EAD"/>
    <w:rsid w:val="4254125B"/>
    <w:rsid w:val="425758C5"/>
    <w:rsid w:val="42587448"/>
    <w:rsid w:val="425B7D91"/>
    <w:rsid w:val="425F5564"/>
    <w:rsid w:val="42717FFE"/>
    <w:rsid w:val="42774D87"/>
    <w:rsid w:val="427A067A"/>
    <w:rsid w:val="429E3C31"/>
    <w:rsid w:val="42A137B7"/>
    <w:rsid w:val="42AE43ED"/>
    <w:rsid w:val="42C65033"/>
    <w:rsid w:val="42D70AE3"/>
    <w:rsid w:val="42E105B1"/>
    <w:rsid w:val="42E67227"/>
    <w:rsid w:val="43003053"/>
    <w:rsid w:val="430A7C8C"/>
    <w:rsid w:val="430D7141"/>
    <w:rsid w:val="430F6DEA"/>
    <w:rsid w:val="431D2F20"/>
    <w:rsid w:val="431F7FC8"/>
    <w:rsid w:val="43213869"/>
    <w:rsid w:val="43252C09"/>
    <w:rsid w:val="43347E0C"/>
    <w:rsid w:val="43377F13"/>
    <w:rsid w:val="434523AF"/>
    <w:rsid w:val="434F6798"/>
    <w:rsid w:val="435C7D9C"/>
    <w:rsid w:val="4362523C"/>
    <w:rsid w:val="43672BB9"/>
    <w:rsid w:val="436E245D"/>
    <w:rsid w:val="43752567"/>
    <w:rsid w:val="438D3444"/>
    <w:rsid w:val="43902312"/>
    <w:rsid w:val="43932D6C"/>
    <w:rsid w:val="439C0916"/>
    <w:rsid w:val="43B02AA6"/>
    <w:rsid w:val="43B058B4"/>
    <w:rsid w:val="43B0722D"/>
    <w:rsid w:val="43BD7971"/>
    <w:rsid w:val="43C34FB5"/>
    <w:rsid w:val="43C61842"/>
    <w:rsid w:val="43CC353D"/>
    <w:rsid w:val="43D07F70"/>
    <w:rsid w:val="43EB2BA0"/>
    <w:rsid w:val="43ED137F"/>
    <w:rsid w:val="43EF4229"/>
    <w:rsid w:val="43FB228B"/>
    <w:rsid w:val="43FE521E"/>
    <w:rsid w:val="440F3D9F"/>
    <w:rsid w:val="442C7AA6"/>
    <w:rsid w:val="443311F0"/>
    <w:rsid w:val="44371F66"/>
    <w:rsid w:val="44387A3D"/>
    <w:rsid w:val="444A6780"/>
    <w:rsid w:val="44505EE5"/>
    <w:rsid w:val="4450745B"/>
    <w:rsid w:val="4456044E"/>
    <w:rsid w:val="4458408C"/>
    <w:rsid w:val="445961A1"/>
    <w:rsid w:val="44631E10"/>
    <w:rsid w:val="44721639"/>
    <w:rsid w:val="44743A0A"/>
    <w:rsid w:val="44786801"/>
    <w:rsid w:val="44862AC1"/>
    <w:rsid w:val="448C57FA"/>
    <w:rsid w:val="449A2448"/>
    <w:rsid w:val="44A53A88"/>
    <w:rsid w:val="44AA4822"/>
    <w:rsid w:val="44B07E2B"/>
    <w:rsid w:val="44B8110D"/>
    <w:rsid w:val="44BC6785"/>
    <w:rsid w:val="44C540A7"/>
    <w:rsid w:val="44EA616F"/>
    <w:rsid w:val="44F5005A"/>
    <w:rsid w:val="44F66150"/>
    <w:rsid w:val="44FA0F96"/>
    <w:rsid w:val="45094BA5"/>
    <w:rsid w:val="45154601"/>
    <w:rsid w:val="451E6A92"/>
    <w:rsid w:val="4521123B"/>
    <w:rsid w:val="4524485A"/>
    <w:rsid w:val="45250EED"/>
    <w:rsid w:val="45444D1B"/>
    <w:rsid w:val="4544547F"/>
    <w:rsid w:val="454C6033"/>
    <w:rsid w:val="45505455"/>
    <w:rsid w:val="45581361"/>
    <w:rsid w:val="455B24C8"/>
    <w:rsid w:val="455E7C3D"/>
    <w:rsid w:val="455F22D0"/>
    <w:rsid w:val="45603C31"/>
    <w:rsid w:val="45651075"/>
    <w:rsid w:val="456A4040"/>
    <w:rsid w:val="457107B8"/>
    <w:rsid w:val="45733A12"/>
    <w:rsid w:val="457F06F8"/>
    <w:rsid w:val="458541EF"/>
    <w:rsid w:val="459D4C8E"/>
    <w:rsid w:val="45A86B9A"/>
    <w:rsid w:val="45B4029E"/>
    <w:rsid w:val="45B66DC0"/>
    <w:rsid w:val="45D17212"/>
    <w:rsid w:val="45E35E8C"/>
    <w:rsid w:val="45E374F9"/>
    <w:rsid w:val="45F03203"/>
    <w:rsid w:val="45F47E70"/>
    <w:rsid w:val="45F91A94"/>
    <w:rsid w:val="45FE69BC"/>
    <w:rsid w:val="45FF32A4"/>
    <w:rsid w:val="45FF6BD2"/>
    <w:rsid w:val="460A0BAC"/>
    <w:rsid w:val="461731E1"/>
    <w:rsid w:val="46341E70"/>
    <w:rsid w:val="46371AFF"/>
    <w:rsid w:val="46641809"/>
    <w:rsid w:val="466625D3"/>
    <w:rsid w:val="46903C7C"/>
    <w:rsid w:val="469C1498"/>
    <w:rsid w:val="46A26C93"/>
    <w:rsid w:val="46A62DA3"/>
    <w:rsid w:val="46AB390C"/>
    <w:rsid w:val="46AC33F0"/>
    <w:rsid w:val="46BF006D"/>
    <w:rsid w:val="46C04E24"/>
    <w:rsid w:val="46CD0473"/>
    <w:rsid w:val="46E13872"/>
    <w:rsid w:val="46EC4F7B"/>
    <w:rsid w:val="46F32F2E"/>
    <w:rsid w:val="46F54E2C"/>
    <w:rsid w:val="46FA06E0"/>
    <w:rsid w:val="46FF742F"/>
    <w:rsid w:val="470901F6"/>
    <w:rsid w:val="470A32F2"/>
    <w:rsid w:val="471C39F4"/>
    <w:rsid w:val="47451760"/>
    <w:rsid w:val="4749284D"/>
    <w:rsid w:val="474B1D9B"/>
    <w:rsid w:val="474D05D1"/>
    <w:rsid w:val="47535E5F"/>
    <w:rsid w:val="47593FCC"/>
    <w:rsid w:val="475B4123"/>
    <w:rsid w:val="476F1A4C"/>
    <w:rsid w:val="47733C19"/>
    <w:rsid w:val="4777420B"/>
    <w:rsid w:val="478B4E32"/>
    <w:rsid w:val="4798139E"/>
    <w:rsid w:val="47A344AB"/>
    <w:rsid w:val="47A806B5"/>
    <w:rsid w:val="47A81D44"/>
    <w:rsid w:val="47BB7D6C"/>
    <w:rsid w:val="47C312D5"/>
    <w:rsid w:val="47CA3620"/>
    <w:rsid w:val="47D1490D"/>
    <w:rsid w:val="47D73256"/>
    <w:rsid w:val="47E11E98"/>
    <w:rsid w:val="47E970AD"/>
    <w:rsid w:val="47F542A2"/>
    <w:rsid w:val="47F60AF9"/>
    <w:rsid w:val="47F918D3"/>
    <w:rsid w:val="47FB112D"/>
    <w:rsid w:val="47FD3C3B"/>
    <w:rsid w:val="480F45C1"/>
    <w:rsid w:val="48366878"/>
    <w:rsid w:val="48403A5B"/>
    <w:rsid w:val="4847363E"/>
    <w:rsid w:val="48517D3F"/>
    <w:rsid w:val="486349A5"/>
    <w:rsid w:val="48677806"/>
    <w:rsid w:val="487621E2"/>
    <w:rsid w:val="48903187"/>
    <w:rsid w:val="489B3C29"/>
    <w:rsid w:val="48A13825"/>
    <w:rsid w:val="48C00F3E"/>
    <w:rsid w:val="48D17046"/>
    <w:rsid w:val="48DC08F5"/>
    <w:rsid w:val="48FE3C23"/>
    <w:rsid w:val="49030866"/>
    <w:rsid w:val="490B6533"/>
    <w:rsid w:val="490F3B66"/>
    <w:rsid w:val="49126A52"/>
    <w:rsid w:val="49267D65"/>
    <w:rsid w:val="492F4254"/>
    <w:rsid w:val="493D334E"/>
    <w:rsid w:val="49406763"/>
    <w:rsid w:val="494125CB"/>
    <w:rsid w:val="4942100A"/>
    <w:rsid w:val="495A62AB"/>
    <w:rsid w:val="49627019"/>
    <w:rsid w:val="4964351D"/>
    <w:rsid w:val="496616DF"/>
    <w:rsid w:val="49711911"/>
    <w:rsid w:val="49834C3F"/>
    <w:rsid w:val="49A36B8C"/>
    <w:rsid w:val="49AA3A88"/>
    <w:rsid w:val="49B34649"/>
    <w:rsid w:val="49BA5588"/>
    <w:rsid w:val="49CA163F"/>
    <w:rsid w:val="49D17F87"/>
    <w:rsid w:val="49DB396D"/>
    <w:rsid w:val="49E21EE1"/>
    <w:rsid w:val="49E235BC"/>
    <w:rsid w:val="49EB40EB"/>
    <w:rsid w:val="4A07760E"/>
    <w:rsid w:val="4A08316C"/>
    <w:rsid w:val="4A100F3D"/>
    <w:rsid w:val="4A102139"/>
    <w:rsid w:val="4A1044E6"/>
    <w:rsid w:val="4A1447C4"/>
    <w:rsid w:val="4A1A5BBE"/>
    <w:rsid w:val="4A2D070E"/>
    <w:rsid w:val="4A4537E9"/>
    <w:rsid w:val="4A454BDA"/>
    <w:rsid w:val="4A4F76CD"/>
    <w:rsid w:val="4A5340C0"/>
    <w:rsid w:val="4A597D9D"/>
    <w:rsid w:val="4A5D2B86"/>
    <w:rsid w:val="4A5E2F88"/>
    <w:rsid w:val="4A6568D7"/>
    <w:rsid w:val="4A6D264E"/>
    <w:rsid w:val="4A7716B6"/>
    <w:rsid w:val="4A7B1395"/>
    <w:rsid w:val="4A7B578E"/>
    <w:rsid w:val="4A80687B"/>
    <w:rsid w:val="4A9878D6"/>
    <w:rsid w:val="4AAA0218"/>
    <w:rsid w:val="4AB8019E"/>
    <w:rsid w:val="4AB95F59"/>
    <w:rsid w:val="4AC63520"/>
    <w:rsid w:val="4AD87E90"/>
    <w:rsid w:val="4AE27696"/>
    <w:rsid w:val="4AF6751E"/>
    <w:rsid w:val="4B221708"/>
    <w:rsid w:val="4B2361D2"/>
    <w:rsid w:val="4B276801"/>
    <w:rsid w:val="4B2A71F7"/>
    <w:rsid w:val="4B38723B"/>
    <w:rsid w:val="4B460688"/>
    <w:rsid w:val="4B4D7F72"/>
    <w:rsid w:val="4B6171CF"/>
    <w:rsid w:val="4B631C29"/>
    <w:rsid w:val="4B634739"/>
    <w:rsid w:val="4B752C28"/>
    <w:rsid w:val="4B7B74D2"/>
    <w:rsid w:val="4B88350D"/>
    <w:rsid w:val="4B8D1E06"/>
    <w:rsid w:val="4B96306F"/>
    <w:rsid w:val="4B9D2A40"/>
    <w:rsid w:val="4B9E0DB9"/>
    <w:rsid w:val="4BA56249"/>
    <w:rsid w:val="4BA94CFD"/>
    <w:rsid w:val="4BAC1DED"/>
    <w:rsid w:val="4BB93F20"/>
    <w:rsid w:val="4BBE7D48"/>
    <w:rsid w:val="4BC13BA9"/>
    <w:rsid w:val="4BC141E1"/>
    <w:rsid w:val="4BCC5661"/>
    <w:rsid w:val="4BD72A44"/>
    <w:rsid w:val="4BE2623C"/>
    <w:rsid w:val="4BF2760F"/>
    <w:rsid w:val="4BFE6022"/>
    <w:rsid w:val="4C034E4C"/>
    <w:rsid w:val="4C1B2EF0"/>
    <w:rsid w:val="4C2E336A"/>
    <w:rsid w:val="4C2F4A3E"/>
    <w:rsid w:val="4C3248AD"/>
    <w:rsid w:val="4C3267AD"/>
    <w:rsid w:val="4C385074"/>
    <w:rsid w:val="4C3928F3"/>
    <w:rsid w:val="4C3F26D2"/>
    <w:rsid w:val="4C435093"/>
    <w:rsid w:val="4C4641FC"/>
    <w:rsid w:val="4C4C5C1E"/>
    <w:rsid w:val="4C4F284F"/>
    <w:rsid w:val="4C5908C9"/>
    <w:rsid w:val="4C626E76"/>
    <w:rsid w:val="4C6F32D9"/>
    <w:rsid w:val="4C747F45"/>
    <w:rsid w:val="4C7D5B34"/>
    <w:rsid w:val="4C887BAD"/>
    <w:rsid w:val="4C895FDF"/>
    <w:rsid w:val="4C960A86"/>
    <w:rsid w:val="4C96770C"/>
    <w:rsid w:val="4C9E2264"/>
    <w:rsid w:val="4CA23DD3"/>
    <w:rsid w:val="4CAB452A"/>
    <w:rsid w:val="4CBB01BB"/>
    <w:rsid w:val="4CBD702B"/>
    <w:rsid w:val="4CCB5AD8"/>
    <w:rsid w:val="4CD317ED"/>
    <w:rsid w:val="4CE10EEE"/>
    <w:rsid w:val="4CE23BB9"/>
    <w:rsid w:val="4CE36522"/>
    <w:rsid w:val="4CE845AF"/>
    <w:rsid w:val="4D1A1DE0"/>
    <w:rsid w:val="4D27575C"/>
    <w:rsid w:val="4D27611E"/>
    <w:rsid w:val="4D2F2976"/>
    <w:rsid w:val="4D407A28"/>
    <w:rsid w:val="4D665E63"/>
    <w:rsid w:val="4D6C6BB1"/>
    <w:rsid w:val="4D883772"/>
    <w:rsid w:val="4D89255D"/>
    <w:rsid w:val="4D956FF9"/>
    <w:rsid w:val="4D9D4D2C"/>
    <w:rsid w:val="4DA16855"/>
    <w:rsid w:val="4DA34B7F"/>
    <w:rsid w:val="4DA770AE"/>
    <w:rsid w:val="4DAB215B"/>
    <w:rsid w:val="4DB92001"/>
    <w:rsid w:val="4DBD46D2"/>
    <w:rsid w:val="4DBE3AEA"/>
    <w:rsid w:val="4DC12B3C"/>
    <w:rsid w:val="4DDE0FC6"/>
    <w:rsid w:val="4DDF73FE"/>
    <w:rsid w:val="4DE23187"/>
    <w:rsid w:val="4DEF2102"/>
    <w:rsid w:val="4DF7363A"/>
    <w:rsid w:val="4DF83A6A"/>
    <w:rsid w:val="4DFE1D28"/>
    <w:rsid w:val="4E0916D2"/>
    <w:rsid w:val="4E133E21"/>
    <w:rsid w:val="4E14008B"/>
    <w:rsid w:val="4E16023D"/>
    <w:rsid w:val="4E175B72"/>
    <w:rsid w:val="4E1D6BA5"/>
    <w:rsid w:val="4E3B3A13"/>
    <w:rsid w:val="4E3C2835"/>
    <w:rsid w:val="4E423EAD"/>
    <w:rsid w:val="4E432C6F"/>
    <w:rsid w:val="4E50257E"/>
    <w:rsid w:val="4E61111D"/>
    <w:rsid w:val="4E6C1441"/>
    <w:rsid w:val="4E73745F"/>
    <w:rsid w:val="4E7439F4"/>
    <w:rsid w:val="4E7C5825"/>
    <w:rsid w:val="4E815D5F"/>
    <w:rsid w:val="4E8B5970"/>
    <w:rsid w:val="4E8B72D2"/>
    <w:rsid w:val="4E8C68A7"/>
    <w:rsid w:val="4E932E81"/>
    <w:rsid w:val="4E936B95"/>
    <w:rsid w:val="4E9B6402"/>
    <w:rsid w:val="4EB30C65"/>
    <w:rsid w:val="4EB406E6"/>
    <w:rsid w:val="4EBC5A31"/>
    <w:rsid w:val="4EBC717E"/>
    <w:rsid w:val="4ECD2FB2"/>
    <w:rsid w:val="4ED26DC4"/>
    <w:rsid w:val="4ED75096"/>
    <w:rsid w:val="4EDC1899"/>
    <w:rsid w:val="4EE02240"/>
    <w:rsid w:val="4EE11F8E"/>
    <w:rsid w:val="4EE52FC4"/>
    <w:rsid w:val="4EEB2BBD"/>
    <w:rsid w:val="4EEC50D3"/>
    <w:rsid w:val="4EED5337"/>
    <w:rsid w:val="4F064FCF"/>
    <w:rsid w:val="4F1870C7"/>
    <w:rsid w:val="4F1B521A"/>
    <w:rsid w:val="4F39225D"/>
    <w:rsid w:val="4F421432"/>
    <w:rsid w:val="4F5B762C"/>
    <w:rsid w:val="4F6E7B08"/>
    <w:rsid w:val="4F717689"/>
    <w:rsid w:val="4F777B55"/>
    <w:rsid w:val="4F8128B3"/>
    <w:rsid w:val="4F89377F"/>
    <w:rsid w:val="4F8D236E"/>
    <w:rsid w:val="4F9259CE"/>
    <w:rsid w:val="4F93445F"/>
    <w:rsid w:val="4FA90C92"/>
    <w:rsid w:val="4FBE2613"/>
    <w:rsid w:val="4FC05C55"/>
    <w:rsid w:val="4FD47E25"/>
    <w:rsid w:val="4FD53841"/>
    <w:rsid w:val="4FDB690A"/>
    <w:rsid w:val="50096A49"/>
    <w:rsid w:val="500C46D3"/>
    <w:rsid w:val="5018162E"/>
    <w:rsid w:val="501B7254"/>
    <w:rsid w:val="501C7736"/>
    <w:rsid w:val="501E681D"/>
    <w:rsid w:val="502F66E8"/>
    <w:rsid w:val="50320691"/>
    <w:rsid w:val="503415B6"/>
    <w:rsid w:val="503B5814"/>
    <w:rsid w:val="503E5CFA"/>
    <w:rsid w:val="504964DC"/>
    <w:rsid w:val="505D338F"/>
    <w:rsid w:val="505E46CF"/>
    <w:rsid w:val="505F1617"/>
    <w:rsid w:val="5074228B"/>
    <w:rsid w:val="507D1462"/>
    <w:rsid w:val="5087358C"/>
    <w:rsid w:val="50A27535"/>
    <w:rsid w:val="50AB463C"/>
    <w:rsid w:val="50B02C05"/>
    <w:rsid w:val="50B8225A"/>
    <w:rsid w:val="50CB5D0F"/>
    <w:rsid w:val="50D83279"/>
    <w:rsid w:val="50E12694"/>
    <w:rsid w:val="50EA2F61"/>
    <w:rsid w:val="50FA4686"/>
    <w:rsid w:val="510F207C"/>
    <w:rsid w:val="511015EA"/>
    <w:rsid w:val="511B037C"/>
    <w:rsid w:val="5133231D"/>
    <w:rsid w:val="513D2DE9"/>
    <w:rsid w:val="513D6B7E"/>
    <w:rsid w:val="513D72EF"/>
    <w:rsid w:val="513E5BF8"/>
    <w:rsid w:val="51451E98"/>
    <w:rsid w:val="515E3035"/>
    <w:rsid w:val="5163213B"/>
    <w:rsid w:val="516E066E"/>
    <w:rsid w:val="516E0B3E"/>
    <w:rsid w:val="517B2321"/>
    <w:rsid w:val="517D400E"/>
    <w:rsid w:val="51895452"/>
    <w:rsid w:val="519062D1"/>
    <w:rsid w:val="51955355"/>
    <w:rsid w:val="519714BC"/>
    <w:rsid w:val="519E58EF"/>
    <w:rsid w:val="51A96819"/>
    <w:rsid w:val="51BB08C7"/>
    <w:rsid w:val="51C00DEB"/>
    <w:rsid w:val="51C905EA"/>
    <w:rsid w:val="51D932C3"/>
    <w:rsid w:val="51DF1679"/>
    <w:rsid w:val="51FA1322"/>
    <w:rsid w:val="520517C6"/>
    <w:rsid w:val="5206206D"/>
    <w:rsid w:val="5208412B"/>
    <w:rsid w:val="521F76B8"/>
    <w:rsid w:val="52306682"/>
    <w:rsid w:val="5242157A"/>
    <w:rsid w:val="524D5BD6"/>
    <w:rsid w:val="526E2BF8"/>
    <w:rsid w:val="52782C1C"/>
    <w:rsid w:val="527E18A6"/>
    <w:rsid w:val="528F05A6"/>
    <w:rsid w:val="52950BF4"/>
    <w:rsid w:val="52AA288F"/>
    <w:rsid w:val="52AB130B"/>
    <w:rsid w:val="52AF18E1"/>
    <w:rsid w:val="52B068DE"/>
    <w:rsid w:val="52B93CCB"/>
    <w:rsid w:val="52B9507E"/>
    <w:rsid w:val="52BA5655"/>
    <w:rsid w:val="52C0117A"/>
    <w:rsid w:val="52C31EC4"/>
    <w:rsid w:val="52C40475"/>
    <w:rsid w:val="52CD4A80"/>
    <w:rsid w:val="52D370E1"/>
    <w:rsid w:val="52DC04CC"/>
    <w:rsid w:val="52DF4AE9"/>
    <w:rsid w:val="52E469B4"/>
    <w:rsid w:val="52FA08E5"/>
    <w:rsid w:val="53082158"/>
    <w:rsid w:val="530C6743"/>
    <w:rsid w:val="530D6BE0"/>
    <w:rsid w:val="530F6E10"/>
    <w:rsid w:val="53117F06"/>
    <w:rsid w:val="531674E7"/>
    <w:rsid w:val="532B5A50"/>
    <w:rsid w:val="534A301A"/>
    <w:rsid w:val="53501D9E"/>
    <w:rsid w:val="53652B41"/>
    <w:rsid w:val="5366161A"/>
    <w:rsid w:val="536733A5"/>
    <w:rsid w:val="53A028DD"/>
    <w:rsid w:val="53A22E79"/>
    <w:rsid w:val="53A773DB"/>
    <w:rsid w:val="53AA4A51"/>
    <w:rsid w:val="53C569F6"/>
    <w:rsid w:val="53D76E7A"/>
    <w:rsid w:val="53E74913"/>
    <w:rsid w:val="53F532B2"/>
    <w:rsid w:val="53FC5141"/>
    <w:rsid w:val="540021EB"/>
    <w:rsid w:val="54094293"/>
    <w:rsid w:val="542F1DFB"/>
    <w:rsid w:val="543952C1"/>
    <w:rsid w:val="54404C48"/>
    <w:rsid w:val="54732B86"/>
    <w:rsid w:val="547E028B"/>
    <w:rsid w:val="548F30DE"/>
    <w:rsid w:val="549074B1"/>
    <w:rsid w:val="54AE2356"/>
    <w:rsid w:val="54AF6AC0"/>
    <w:rsid w:val="54BA094C"/>
    <w:rsid w:val="54C049E9"/>
    <w:rsid w:val="54C52B28"/>
    <w:rsid w:val="54CF4F7E"/>
    <w:rsid w:val="54D248FA"/>
    <w:rsid w:val="54E2115F"/>
    <w:rsid w:val="54E86E88"/>
    <w:rsid w:val="54EC37E5"/>
    <w:rsid w:val="54F914E8"/>
    <w:rsid w:val="55102A47"/>
    <w:rsid w:val="55150B79"/>
    <w:rsid w:val="55213C58"/>
    <w:rsid w:val="5521690E"/>
    <w:rsid w:val="55256D4E"/>
    <w:rsid w:val="55327740"/>
    <w:rsid w:val="553863D2"/>
    <w:rsid w:val="55483CE2"/>
    <w:rsid w:val="55486CF5"/>
    <w:rsid w:val="555621CA"/>
    <w:rsid w:val="555D0D7B"/>
    <w:rsid w:val="555E04D0"/>
    <w:rsid w:val="556A4F00"/>
    <w:rsid w:val="55776962"/>
    <w:rsid w:val="557B10E6"/>
    <w:rsid w:val="558E587E"/>
    <w:rsid w:val="559059A6"/>
    <w:rsid w:val="559146E4"/>
    <w:rsid w:val="5594510D"/>
    <w:rsid w:val="559E783F"/>
    <w:rsid w:val="55AC7739"/>
    <w:rsid w:val="55AF3CBA"/>
    <w:rsid w:val="55C43406"/>
    <w:rsid w:val="55C50D08"/>
    <w:rsid w:val="55C82481"/>
    <w:rsid w:val="55C94D98"/>
    <w:rsid w:val="55D426C4"/>
    <w:rsid w:val="55D57449"/>
    <w:rsid w:val="55DB41CF"/>
    <w:rsid w:val="55F55677"/>
    <w:rsid w:val="560A33B9"/>
    <w:rsid w:val="561A20DD"/>
    <w:rsid w:val="561A357D"/>
    <w:rsid w:val="561D3A3C"/>
    <w:rsid w:val="561F70BF"/>
    <w:rsid w:val="56250AB1"/>
    <w:rsid w:val="562D0F70"/>
    <w:rsid w:val="5630582D"/>
    <w:rsid w:val="563E58A2"/>
    <w:rsid w:val="56421945"/>
    <w:rsid w:val="565153B7"/>
    <w:rsid w:val="56550A6A"/>
    <w:rsid w:val="56593F37"/>
    <w:rsid w:val="565A4D35"/>
    <w:rsid w:val="5662550F"/>
    <w:rsid w:val="566B12C3"/>
    <w:rsid w:val="566C6FAE"/>
    <w:rsid w:val="566D6833"/>
    <w:rsid w:val="567470A8"/>
    <w:rsid w:val="5682725D"/>
    <w:rsid w:val="568E2105"/>
    <w:rsid w:val="56913A46"/>
    <w:rsid w:val="56936F68"/>
    <w:rsid w:val="56960C4F"/>
    <w:rsid w:val="5698004F"/>
    <w:rsid w:val="569C163A"/>
    <w:rsid w:val="569C5EC5"/>
    <w:rsid w:val="56A60324"/>
    <w:rsid w:val="56A72DA7"/>
    <w:rsid w:val="56C81FC6"/>
    <w:rsid w:val="56D61E48"/>
    <w:rsid w:val="56DC1788"/>
    <w:rsid w:val="56E57B4C"/>
    <w:rsid w:val="56EF54AD"/>
    <w:rsid w:val="56FB1754"/>
    <w:rsid w:val="57151908"/>
    <w:rsid w:val="5719584C"/>
    <w:rsid w:val="571C0AE7"/>
    <w:rsid w:val="5722760B"/>
    <w:rsid w:val="57244DAE"/>
    <w:rsid w:val="572D493A"/>
    <w:rsid w:val="57351871"/>
    <w:rsid w:val="573F78F6"/>
    <w:rsid w:val="5744430B"/>
    <w:rsid w:val="5749495D"/>
    <w:rsid w:val="57670894"/>
    <w:rsid w:val="57686183"/>
    <w:rsid w:val="576A52C4"/>
    <w:rsid w:val="576B4024"/>
    <w:rsid w:val="57977B97"/>
    <w:rsid w:val="579D1342"/>
    <w:rsid w:val="57B46C96"/>
    <w:rsid w:val="57BD177E"/>
    <w:rsid w:val="57C84222"/>
    <w:rsid w:val="57D70664"/>
    <w:rsid w:val="57DC6933"/>
    <w:rsid w:val="57F75EF3"/>
    <w:rsid w:val="57FB1601"/>
    <w:rsid w:val="580240EB"/>
    <w:rsid w:val="5805395F"/>
    <w:rsid w:val="580727FD"/>
    <w:rsid w:val="58154A0E"/>
    <w:rsid w:val="581E1449"/>
    <w:rsid w:val="584562E1"/>
    <w:rsid w:val="58481F95"/>
    <w:rsid w:val="5848246A"/>
    <w:rsid w:val="58494FAF"/>
    <w:rsid w:val="58611FC7"/>
    <w:rsid w:val="586D378D"/>
    <w:rsid w:val="5871383F"/>
    <w:rsid w:val="58816E75"/>
    <w:rsid w:val="588D7382"/>
    <w:rsid w:val="589162B6"/>
    <w:rsid w:val="58963A6E"/>
    <w:rsid w:val="58A621AF"/>
    <w:rsid w:val="58B9720C"/>
    <w:rsid w:val="58BB204D"/>
    <w:rsid w:val="58BB6C0F"/>
    <w:rsid w:val="58BD21D7"/>
    <w:rsid w:val="58C51412"/>
    <w:rsid w:val="58C74DDE"/>
    <w:rsid w:val="58D05BDB"/>
    <w:rsid w:val="58DF7795"/>
    <w:rsid w:val="58E043A4"/>
    <w:rsid w:val="58F15531"/>
    <w:rsid w:val="59004996"/>
    <w:rsid w:val="59005F8B"/>
    <w:rsid w:val="59051E34"/>
    <w:rsid w:val="59133F26"/>
    <w:rsid w:val="59175243"/>
    <w:rsid w:val="59195555"/>
    <w:rsid w:val="59281B5C"/>
    <w:rsid w:val="59437A93"/>
    <w:rsid w:val="59450CCB"/>
    <w:rsid w:val="59614F52"/>
    <w:rsid w:val="59615AAA"/>
    <w:rsid w:val="5962151F"/>
    <w:rsid w:val="596E6D4F"/>
    <w:rsid w:val="598A3DD8"/>
    <w:rsid w:val="599F6844"/>
    <w:rsid w:val="59A157D2"/>
    <w:rsid w:val="59A23722"/>
    <w:rsid w:val="59A260E5"/>
    <w:rsid w:val="59AA6AA9"/>
    <w:rsid w:val="59AC1AD2"/>
    <w:rsid w:val="59B73B6F"/>
    <w:rsid w:val="59BE334C"/>
    <w:rsid w:val="59C021FF"/>
    <w:rsid w:val="59D50B71"/>
    <w:rsid w:val="59E2519F"/>
    <w:rsid w:val="59E33553"/>
    <w:rsid w:val="59E519E4"/>
    <w:rsid w:val="59E623E6"/>
    <w:rsid w:val="59E8110E"/>
    <w:rsid w:val="59ED4031"/>
    <w:rsid w:val="59FB5D2A"/>
    <w:rsid w:val="5A0808D5"/>
    <w:rsid w:val="5A081D09"/>
    <w:rsid w:val="5A0E34DE"/>
    <w:rsid w:val="5A227E28"/>
    <w:rsid w:val="5A2608E4"/>
    <w:rsid w:val="5A294410"/>
    <w:rsid w:val="5A304A99"/>
    <w:rsid w:val="5A3F0588"/>
    <w:rsid w:val="5A422610"/>
    <w:rsid w:val="5A432BA1"/>
    <w:rsid w:val="5A4D6A75"/>
    <w:rsid w:val="5A5011D3"/>
    <w:rsid w:val="5A5B4B96"/>
    <w:rsid w:val="5A615343"/>
    <w:rsid w:val="5A615AF1"/>
    <w:rsid w:val="5A63114D"/>
    <w:rsid w:val="5A747CB9"/>
    <w:rsid w:val="5A78683A"/>
    <w:rsid w:val="5A7E1C0E"/>
    <w:rsid w:val="5A8807A6"/>
    <w:rsid w:val="5A8E0014"/>
    <w:rsid w:val="5A9E4A69"/>
    <w:rsid w:val="5AAB40FB"/>
    <w:rsid w:val="5AC7192D"/>
    <w:rsid w:val="5ACA77A8"/>
    <w:rsid w:val="5AD559FF"/>
    <w:rsid w:val="5ADC7519"/>
    <w:rsid w:val="5ADF3FFC"/>
    <w:rsid w:val="5AE03ABC"/>
    <w:rsid w:val="5AE16D55"/>
    <w:rsid w:val="5AEF1262"/>
    <w:rsid w:val="5AF17EA1"/>
    <w:rsid w:val="5AF552DF"/>
    <w:rsid w:val="5AF91ACA"/>
    <w:rsid w:val="5AF95F29"/>
    <w:rsid w:val="5B0C124C"/>
    <w:rsid w:val="5B1A1D1F"/>
    <w:rsid w:val="5B254362"/>
    <w:rsid w:val="5B436156"/>
    <w:rsid w:val="5B5612D1"/>
    <w:rsid w:val="5B564AF5"/>
    <w:rsid w:val="5B6213A3"/>
    <w:rsid w:val="5B751EB0"/>
    <w:rsid w:val="5B8A4439"/>
    <w:rsid w:val="5B9B5426"/>
    <w:rsid w:val="5B9F2A5F"/>
    <w:rsid w:val="5BAE50E4"/>
    <w:rsid w:val="5BB64FC1"/>
    <w:rsid w:val="5BF9468D"/>
    <w:rsid w:val="5C0463DC"/>
    <w:rsid w:val="5C1919D9"/>
    <w:rsid w:val="5C230949"/>
    <w:rsid w:val="5C2C5F83"/>
    <w:rsid w:val="5C377110"/>
    <w:rsid w:val="5C390E95"/>
    <w:rsid w:val="5C406D2C"/>
    <w:rsid w:val="5C4669F4"/>
    <w:rsid w:val="5C4A4C84"/>
    <w:rsid w:val="5C4D161E"/>
    <w:rsid w:val="5C4F2B78"/>
    <w:rsid w:val="5C530F3A"/>
    <w:rsid w:val="5C5E4549"/>
    <w:rsid w:val="5CA336C4"/>
    <w:rsid w:val="5CAE7006"/>
    <w:rsid w:val="5CBF0A47"/>
    <w:rsid w:val="5CBF0F35"/>
    <w:rsid w:val="5CBF60A4"/>
    <w:rsid w:val="5CC33618"/>
    <w:rsid w:val="5CDC741F"/>
    <w:rsid w:val="5CDE3791"/>
    <w:rsid w:val="5CF518D1"/>
    <w:rsid w:val="5D0B0776"/>
    <w:rsid w:val="5D205BBB"/>
    <w:rsid w:val="5D2262CA"/>
    <w:rsid w:val="5D2741B3"/>
    <w:rsid w:val="5D2D6905"/>
    <w:rsid w:val="5D3E02BB"/>
    <w:rsid w:val="5D410B40"/>
    <w:rsid w:val="5D43129E"/>
    <w:rsid w:val="5D5F5B98"/>
    <w:rsid w:val="5D6F4C4F"/>
    <w:rsid w:val="5D973EEF"/>
    <w:rsid w:val="5DAA2C28"/>
    <w:rsid w:val="5DAE50E1"/>
    <w:rsid w:val="5DB016D1"/>
    <w:rsid w:val="5DB25EA3"/>
    <w:rsid w:val="5DCB6FC5"/>
    <w:rsid w:val="5DEE12C2"/>
    <w:rsid w:val="5DFD51B2"/>
    <w:rsid w:val="5E0508EF"/>
    <w:rsid w:val="5E0674A4"/>
    <w:rsid w:val="5E1021C1"/>
    <w:rsid w:val="5E104327"/>
    <w:rsid w:val="5E206B89"/>
    <w:rsid w:val="5E23181A"/>
    <w:rsid w:val="5E234099"/>
    <w:rsid w:val="5E2A4662"/>
    <w:rsid w:val="5E2B6E89"/>
    <w:rsid w:val="5E3A2242"/>
    <w:rsid w:val="5E3C54BA"/>
    <w:rsid w:val="5E4D6DDB"/>
    <w:rsid w:val="5E6011E3"/>
    <w:rsid w:val="5E6C7314"/>
    <w:rsid w:val="5E74255A"/>
    <w:rsid w:val="5E783000"/>
    <w:rsid w:val="5E7D2BCF"/>
    <w:rsid w:val="5E9929FD"/>
    <w:rsid w:val="5EA37FBC"/>
    <w:rsid w:val="5EA855BD"/>
    <w:rsid w:val="5EAA3C5A"/>
    <w:rsid w:val="5EAF6C5C"/>
    <w:rsid w:val="5EC3769E"/>
    <w:rsid w:val="5ED214DB"/>
    <w:rsid w:val="5EF65671"/>
    <w:rsid w:val="5EFE7C17"/>
    <w:rsid w:val="5F02278D"/>
    <w:rsid w:val="5F0447A2"/>
    <w:rsid w:val="5F0D4A48"/>
    <w:rsid w:val="5F102D26"/>
    <w:rsid w:val="5F1B1543"/>
    <w:rsid w:val="5F325722"/>
    <w:rsid w:val="5F346776"/>
    <w:rsid w:val="5F396451"/>
    <w:rsid w:val="5F432C21"/>
    <w:rsid w:val="5F472B34"/>
    <w:rsid w:val="5F59006F"/>
    <w:rsid w:val="5F5A531D"/>
    <w:rsid w:val="5F720CED"/>
    <w:rsid w:val="5F746596"/>
    <w:rsid w:val="5F9412F1"/>
    <w:rsid w:val="5F992F8B"/>
    <w:rsid w:val="5FAE432A"/>
    <w:rsid w:val="5FB47520"/>
    <w:rsid w:val="5FBA48F9"/>
    <w:rsid w:val="5FBF6856"/>
    <w:rsid w:val="5FCB4114"/>
    <w:rsid w:val="5FCE06C3"/>
    <w:rsid w:val="5FD8337F"/>
    <w:rsid w:val="5FE360D4"/>
    <w:rsid w:val="60046794"/>
    <w:rsid w:val="600A49CD"/>
    <w:rsid w:val="60142E94"/>
    <w:rsid w:val="601802CA"/>
    <w:rsid w:val="60223E86"/>
    <w:rsid w:val="602929BF"/>
    <w:rsid w:val="6036150C"/>
    <w:rsid w:val="60361C36"/>
    <w:rsid w:val="603C7C3B"/>
    <w:rsid w:val="604E33C6"/>
    <w:rsid w:val="60552CF2"/>
    <w:rsid w:val="605674F9"/>
    <w:rsid w:val="605737A6"/>
    <w:rsid w:val="605A4686"/>
    <w:rsid w:val="605B7242"/>
    <w:rsid w:val="605F12F1"/>
    <w:rsid w:val="60664236"/>
    <w:rsid w:val="607F2784"/>
    <w:rsid w:val="608B306C"/>
    <w:rsid w:val="608E5F8F"/>
    <w:rsid w:val="60913700"/>
    <w:rsid w:val="60947D72"/>
    <w:rsid w:val="60A5218F"/>
    <w:rsid w:val="60BC039B"/>
    <w:rsid w:val="60BF59A7"/>
    <w:rsid w:val="60C32361"/>
    <w:rsid w:val="60C9153E"/>
    <w:rsid w:val="60D170D1"/>
    <w:rsid w:val="60DF6441"/>
    <w:rsid w:val="612C58AC"/>
    <w:rsid w:val="61324839"/>
    <w:rsid w:val="6139650D"/>
    <w:rsid w:val="613D7CB3"/>
    <w:rsid w:val="614F7AE1"/>
    <w:rsid w:val="61591AA6"/>
    <w:rsid w:val="61595663"/>
    <w:rsid w:val="61622D88"/>
    <w:rsid w:val="61771B30"/>
    <w:rsid w:val="617A0DBF"/>
    <w:rsid w:val="617C305B"/>
    <w:rsid w:val="61807577"/>
    <w:rsid w:val="61883A5C"/>
    <w:rsid w:val="61940719"/>
    <w:rsid w:val="61970541"/>
    <w:rsid w:val="61B443C9"/>
    <w:rsid w:val="61B93008"/>
    <w:rsid w:val="61BD232A"/>
    <w:rsid w:val="61BE171F"/>
    <w:rsid w:val="61C1223F"/>
    <w:rsid w:val="61C135FC"/>
    <w:rsid w:val="61CC6A43"/>
    <w:rsid w:val="61D017DF"/>
    <w:rsid w:val="61D927FF"/>
    <w:rsid w:val="61F60DEE"/>
    <w:rsid w:val="61FB5031"/>
    <w:rsid w:val="61FD0EF1"/>
    <w:rsid w:val="620D3BD9"/>
    <w:rsid w:val="6215006C"/>
    <w:rsid w:val="62225A95"/>
    <w:rsid w:val="622A4717"/>
    <w:rsid w:val="622A6261"/>
    <w:rsid w:val="62404478"/>
    <w:rsid w:val="624A0363"/>
    <w:rsid w:val="62503BC9"/>
    <w:rsid w:val="62570B47"/>
    <w:rsid w:val="62585979"/>
    <w:rsid w:val="625B231C"/>
    <w:rsid w:val="625F49C0"/>
    <w:rsid w:val="62636C88"/>
    <w:rsid w:val="62651248"/>
    <w:rsid w:val="6274690F"/>
    <w:rsid w:val="62806DFF"/>
    <w:rsid w:val="628D00C1"/>
    <w:rsid w:val="628F398F"/>
    <w:rsid w:val="629B6189"/>
    <w:rsid w:val="62A05E3B"/>
    <w:rsid w:val="62AE15C0"/>
    <w:rsid w:val="62BD77BD"/>
    <w:rsid w:val="62BF675B"/>
    <w:rsid w:val="62C92CD2"/>
    <w:rsid w:val="62D226CC"/>
    <w:rsid w:val="62D450D2"/>
    <w:rsid w:val="62D85997"/>
    <w:rsid w:val="62DE0F05"/>
    <w:rsid w:val="62E15B38"/>
    <w:rsid w:val="62E77B44"/>
    <w:rsid w:val="62E938D6"/>
    <w:rsid w:val="62EC05AD"/>
    <w:rsid w:val="62F42021"/>
    <w:rsid w:val="62F95481"/>
    <w:rsid w:val="63071F45"/>
    <w:rsid w:val="630F56C0"/>
    <w:rsid w:val="63225712"/>
    <w:rsid w:val="632E19EA"/>
    <w:rsid w:val="632F5E7B"/>
    <w:rsid w:val="634776B7"/>
    <w:rsid w:val="6355346F"/>
    <w:rsid w:val="63626A5E"/>
    <w:rsid w:val="6365430F"/>
    <w:rsid w:val="636936F3"/>
    <w:rsid w:val="63791EAC"/>
    <w:rsid w:val="637F5B13"/>
    <w:rsid w:val="639C648C"/>
    <w:rsid w:val="639F42EB"/>
    <w:rsid w:val="63A620D8"/>
    <w:rsid w:val="63A74549"/>
    <w:rsid w:val="63AF0241"/>
    <w:rsid w:val="63B31431"/>
    <w:rsid w:val="63B8378F"/>
    <w:rsid w:val="63BF57E3"/>
    <w:rsid w:val="63C0777C"/>
    <w:rsid w:val="63C618C8"/>
    <w:rsid w:val="63CD41C3"/>
    <w:rsid w:val="63D01EEC"/>
    <w:rsid w:val="63D10AAF"/>
    <w:rsid w:val="63D6369A"/>
    <w:rsid w:val="63D71EAB"/>
    <w:rsid w:val="63E82160"/>
    <w:rsid w:val="63E96386"/>
    <w:rsid w:val="63FA1F13"/>
    <w:rsid w:val="63FF0F92"/>
    <w:rsid w:val="640B269C"/>
    <w:rsid w:val="641236AC"/>
    <w:rsid w:val="6418238D"/>
    <w:rsid w:val="64194BA8"/>
    <w:rsid w:val="641B7317"/>
    <w:rsid w:val="642D2770"/>
    <w:rsid w:val="642F01D2"/>
    <w:rsid w:val="643A3D10"/>
    <w:rsid w:val="643B3619"/>
    <w:rsid w:val="644F1F91"/>
    <w:rsid w:val="645C5B08"/>
    <w:rsid w:val="64740465"/>
    <w:rsid w:val="64767A42"/>
    <w:rsid w:val="64931C6F"/>
    <w:rsid w:val="64951B32"/>
    <w:rsid w:val="64977AB0"/>
    <w:rsid w:val="64992DCB"/>
    <w:rsid w:val="64A345AC"/>
    <w:rsid w:val="64AF5192"/>
    <w:rsid w:val="64B006D3"/>
    <w:rsid w:val="64B96B7A"/>
    <w:rsid w:val="64C20606"/>
    <w:rsid w:val="64D12702"/>
    <w:rsid w:val="64D24BAC"/>
    <w:rsid w:val="64E1705C"/>
    <w:rsid w:val="64F31B17"/>
    <w:rsid w:val="650B7258"/>
    <w:rsid w:val="650E007D"/>
    <w:rsid w:val="650F5EEF"/>
    <w:rsid w:val="651548F8"/>
    <w:rsid w:val="651C42BA"/>
    <w:rsid w:val="652E4FFB"/>
    <w:rsid w:val="655B4D81"/>
    <w:rsid w:val="655F2AA7"/>
    <w:rsid w:val="65794B8C"/>
    <w:rsid w:val="657A5A0B"/>
    <w:rsid w:val="658509F3"/>
    <w:rsid w:val="65896A4D"/>
    <w:rsid w:val="65941DA4"/>
    <w:rsid w:val="65946E86"/>
    <w:rsid w:val="65A93145"/>
    <w:rsid w:val="65AE52F4"/>
    <w:rsid w:val="65BF4E63"/>
    <w:rsid w:val="65C613B5"/>
    <w:rsid w:val="65C63C52"/>
    <w:rsid w:val="65D107AD"/>
    <w:rsid w:val="65D13976"/>
    <w:rsid w:val="65DB34A9"/>
    <w:rsid w:val="65E0424D"/>
    <w:rsid w:val="65E9659A"/>
    <w:rsid w:val="65EB5B6B"/>
    <w:rsid w:val="65F052E2"/>
    <w:rsid w:val="65F30155"/>
    <w:rsid w:val="65FA130E"/>
    <w:rsid w:val="65FA3A3D"/>
    <w:rsid w:val="661C4293"/>
    <w:rsid w:val="661E0C1F"/>
    <w:rsid w:val="66287BB4"/>
    <w:rsid w:val="662D4B6E"/>
    <w:rsid w:val="66470420"/>
    <w:rsid w:val="66637859"/>
    <w:rsid w:val="6666728E"/>
    <w:rsid w:val="667577EE"/>
    <w:rsid w:val="667D6432"/>
    <w:rsid w:val="66873BCD"/>
    <w:rsid w:val="66892D50"/>
    <w:rsid w:val="66993897"/>
    <w:rsid w:val="66AA3840"/>
    <w:rsid w:val="66AA7090"/>
    <w:rsid w:val="66B10AFF"/>
    <w:rsid w:val="66B87151"/>
    <w:rsid w:val="66CA0601"/>
    <w:rsid w:val="66D434BC"/>
    <w:rsid w:val="66D90A6F"/>
    <w:rsid w:val="66E31C8F"/>
    <w:rsid w:val="66E40EF7"/>
    <w:rsid w:val="66F15B18"/>
    <w:rsid w:val="66F866C7"/>
    <w:rsid w:val="66FD5EE3"/>
    <w:rsid w:val="66FE17C6"/>
    <w:rsid w:val="67066933"/>
    <w:rsid w:val="67170716"/>
    <w:rsid w:val="67321D30"/>
    <w:rsid w:val="67395F61"/>
    <w:rsid w:val="67561615"/>
    <w:rsid w:val="676A4A1A"/>
    <w:rsid w:val="676D3575"/>
    <w:rsid w:val="677B2DCA"/>
    <w:rsid w:val="6781443B"/>
    <w:rsid w:val="678445E0"/>
    <w:rsid w:val="678C7E8C"/>
    <w:rsid w:val="67915EF4"/>
    <w:rsid w:val="67937B66"/>
    <w:rsid w:val="679B44CA"/>
    <w:rsid w:val="679C1D8E"/>
    <w:rsid w:val="679D7DA7"/>
    <w:rsid w:val="679F71CE"/>
    <w:rsid w:val="67B4491B"/>
    <w:rsid w:val="67C36D8C"/>
    <w:rsid w:val="67CE0B33"/>
    <w:rsid w:val="67D02A69"/>
    <w:rsid w:val="67D250D4"/>
    <w:rsid w:val="67DD3ED8"/>
    <w:rsid w:val="67E04119"/>
    <w:rsid w:val="67E9241E"/>
    <w:rsid w:val="67F2620B"/>
    <w:rsid w:val="67F60B14"/>
    <w:rsid w:val="67F919DC"/>
    <w:rsid w:val="68032159"/>
    <w:rsid w:val="68202A71"/>
    <w:rsid w:val="682536CA"/>
    <w:rsid w:val="68360752"/>
    <w:rsid w:val="683B03EC"/>
    <w:rsid w:val="68513BF9"/>
    <w:rsid w:val="6861141B"/>
    <w:rsid w:val="68686627"/>
    <w:rsid w:val="68787637"/>
    <w:rsid w:val="687E0867"/>
    <w:rsid w:val="68823237"/>
    <w:rsid w:val="68827CE8"/>
    <w:rsid w:val="688817A1"/>
    <w:rsid w:val="688906DC"/>
    <w:rsid w:val="688F4FAA"/>
    <w:rsid w:val="689A1D38"/>
    <w:rsid w:val="68AA7FA6"/>
    <w:rsid w:val="68B7342F"/>
    <w:rsid w:val="68BA249A"/>
    <w:rsid w:val="68D01132"/>
    <w:rsid w:val="68DF46DE"/>
    <w:rsid w:val="68E7124D"/>
    <w:rsid w:val="68FA523B"/>
    <w:rsid w:val="69036114"/>
    <w:rsid w:val="69060D87"/>
    <w:rsid w:val="69087C63"/>
    <w:rsid w:val="692566AB"/>
    <w:rsid w:val="69263B4D"/>
    <w:rsid w:val="692656A5"/>
    <w:rsid w:val="69283D5D"/>
    <w:rsid w:val="692A1CF9"/>
    <w:rsid w:val="69395DB6"/>
    <w:rsid w:val="693A0548"/>
    <w:rsid w:val="694D0474"/>
    <w:rsid w:val="6955604E"/>
    <w:rsid w:val="696715FE"/>
    <w:rsid w:val="696F1A2F"/>
    <w:rsid w:val="69864970"/>
    <w:rsid w:val="69935852"/>
    <w:rsid w:val="69A469B8"/>
    <w:rsid w:val="69A756F8"/>
    <w:rsid w:val="69BB0F45"/>
    <w:rsid w:val="69CB7248"/>
    <w:rsid w:val="69CE7681"/>
    <w:rsid w:val="69CF3ABC"/>
    <w:rsid w:val="69E606F4"/>
    <w:rsid w:val="69EE42F4"/>
    <w:rsid w:val="69F70D6D"/>
    <w:rsid w:val="69FD2594"/>
    <w:rsid w:val="6A003898"/>
    <w:rsid w:val="6A033767"/>
    <w:rsid w:val="6A081FCB"/>
    <w:rsid w:val="6A0E02B5"/>
    <w:rsid w:val="6A141E0E"/>
    <w:rsid w:val="6A1431EC"/>
    <w:rsid w:val="6A236ABC"/>
    <w:rsid w:val="6A2E684E"/>
    <w:rsid w:val="6A322E53"/>
    <w:rsid w:val="6A3E3BE0"/>
    <w:rsid w:val="6A4B3BA2"/>
    <w:rsid w:val="6A4B672E"/>
    <w:rsid w:val="6A4C35FC"/>
    <w:rsid w:val="6A53500A"/>
    <w:rsid w:val="6A5B4453"/>
    <w:rsid w:val="6A5F3A8F"/>
    <w:rsid w:val="6A707567"/>
    <w:rsid w:val="6A78302A"/>
    <w:rsid w:val="6A7C4FB4"/>
    <w:rsid w:val="6A976ACB"/>
    <w:rsid w:val="6A9F48A6"/>
    <w:rsid w:val="6AB15BD6"/>
    <w:rsid w:val="6AB22477"/>
    <w:rsid w:val="6AB4423B"/>
    <w:rsid w:val="6AB72AA7"/>
    <w:rsid w:val="6AB902EE"/>
    <w:rsid w:val="6AC04381"/>
    <w:rsid w:val="6AC20F70"/>
    <w:rsid w:val="6AC22BBA"/>
    <w:rsid w:val="6AC32713"/>
    <w:rsid w:val="6ACC5B76"/>
    <w:rsid w:val="6ACE7B1E"/>
    <w:rsid w:val="6ACF235A"/>
    <w:rsid w:val="6ADC0622"/>
    <w:rsid w:val="6ADF48BA"/>
    <w:rsid w:val="6AE36197"/>
    <w:rsid w:val="6AE94236"/>
    <w:rsid w:val="6AF752F6"/>
    <w:rsid w:val="6B061F1B"/>
    <w:rsid w:val="6B0F2728"/>
    <w:rsid w:val="6B120909"/>
    <w:rsid w:val="6B17728C"/>
    <w:rsid w:val="6B2648E6"/>
    <w:rsid w:val="6B280590"/>
    <w:rsid w:val="6B345E2B"/>
    <w:rsid w:val="6B356BA9"/>
    <w:rsid w:val="6B482656"/>
    <w:rsid w:val="6B513F55"/>
    <w:rsid w:val="6B5C7193"/>
    <w:rsid w:val="6B5F195D"/>
    <w:rsid w:val="6B6C515B"/>
    <w:rsid w:val="6B6C56BC"/>
    <w:rsid w:val="6B6F2BDB"/>
    <w:rsid w:val="6B70119E"/>
    <w:rsid w:val="6B711667"/>
    <w:rsid w:val="6B72433F"/>
    <w:rsid w:val="6B7C5FF6"/>
    <w:rsid w:val="6B7C761B"/>
    <w:rsid w:val="6B7E3386"/>
    <w:rsid w:val="6B861228"/>
    <w:rsid w:val="6B9816E9"/>
    <w:rsid w:val="6BA2770B"/>
    <w:rsid w:val="6BA42246"/>
    <w:rsid w:val="6BA63CB7"/>
    <w:rsid w:val="6BB13141"/>
    <w:rsid w:val="6BB63F3E"/>
    <w:rsid w:val="6BB74E61"/>
    <w:rsid w:val="6BBA5B1C"/>
    <w:rsid w:val="6BBD6F72"/>
    <w:rsid w:val="6BC45AC7"/>
    <w:rsid w:val="6BC9654D"/>
    <w:rsid w:val="6BD140BC"/>
    <w:rsid w:val="6BD77468"/>
    <w:rsid w:val="6BE47583"/>
    <w:rsid w:val="6BE97953"/>
    <w:rsid w:val="6BF11F72"/>
    <w:rsid w:val="6BF45EDB"/>
    <w:rsid w:val="6BFB5401"/>
    <w:rsid w:val="6C016ACF"/>
    <w:rsid w:val="6C106DF7"/>
    <w:rsid w:val="6C122754"/>
    <w:rsid w:val="6C1C2CAD"/>
    <w:rsid w:val="6C1D3661"/>
    <w:rsid w:val="6C226084"/>
    <w:rsid w:val="6C242E89"/>
    <w:rsid w:val="6C2756B0"/>
    <w:rsid w:val="6C2B10B5"/>
    <w:rsid w:val="6C2F5B63"/>
    <w:rsid w:val="6C301CAC"/>
    <w:rsid w:val="6C3553EE"/>
    <w:rsid w:val="6C373C19"/>
    <w:rsid w:val="6C396626"/>
    <w:rsid w:val="6C3E4151"/>
    <w:rsid w:val="6C4D181A"/>
    <w:rsid w:val="6C52284F"/>
    <w:rsid w:val="6C5A78F9"/>
    <w:rsid w:val="6C634260"/>
    <w:rsid w:val="6C6804A5"/>
    <w:rsid w:val="6C6E3B1F"/>
    <w:rsid w:val="6C703783"/>
    <w:rsid w:val="6C75396D"/>
    <w:rsid w:val="6C7B51CB"/>
    <w:rsid w:val="6C880AE1"/>
    <w:rsid w:val="6C9F3CFD"/>
    <w:rsid w:val="6CAB6962"/>
    <w:rsid w:val="6CAF2E1B"/>
    <w:rsid w:val="6CC011BA"/>
    <w:rsid w:val="6CC26F17"/>
    <w:rsid w:val="6CCF0083"/>
    <w:rsid w:val="6CD33BBA"/>
    <w:rsid w:val="6CD54EE8"/>
    <w:rsid w:val="6CD93462"/>
    <w:rsid w:val="6CE055A2"/>
    <w:rsid w:val="6CF554F7"/>
    <w:rsid w:val="6CF73A11"/>
    <w:rsid w:val="6D0366BA"/>
    <w:rsid w:val="6D115431"/>
    <w:rsid w:val="6D1D604A"/>
    <w:rsid w:val="6D1D68DF"/>
    <w:rsid w:val="6D1F54FA"/>
    <w:rsid w:val="6D257191"/>
    <w:rsid w:val="6D2B281D"/>
    <w:rsid w:val="6D317DCE"/>
    <w:rsid w:val="6D362030"/>
    <w:rsid w:val="6D430F0A"/>
    <w:rsid w:val="6D45760B"/>
    <w:rsid w:val="6D511239"/>
    <w:rsid w:val="6D541F31"/>
    <w:rsid w:val="6D55073D"/>
    <w:rsid w:val="6D5F1705"/>
    <w:rsid w:val="6D61711B"/>
    <w:rsid w:val="6D76509C"/>
    <w:rsid w:val="6D7C4EC4"/>
    <w:rsid w:val="6D8834D4"/>
    <w:rsid w:val="6D9B4871"/>
    <w:rsid w:val="6D9C3FFD"/>
    <w:rsid w:val="6DA26FB4"/>
    <w:rsid w:val="6DB309C5"/>
    <w:rsid w:val="6DDC5D94"/>
    <w:rsid w:val="6DE42C90"/>
    <w:rsid w:val="6DE85023"/>
    <w:rsid w:val="6DF328A5"/>
    <w:rsid w:val="6DFE53BF"/>
    <w:rsid w:val="6E140E92"/>
    <w:rsid w:val="6E16797F"/>
    <w:rsid w:val="6E1779F3"/>
    <w:rsid w:val="6E184317"/>
    <w:rsid w:val="6E2A619D"/>
    <w:rsid w:val="6E2C0640"/>
    <w:rsid w:val="6E316D70"/>
    <w:rsid w:val="6E415F19"/>
    <w:rsid w:val="6E430F6E"/>
    <w:rsid w:val="6E4316E1"/>
    <w:rsid w:val="6E574B8A"/>
    <w:rsid w:val="6E584888"/>
    <w:rsid w:val="6E685749"/>
    <w:rsid w:val="6E7066BE"/>
    <w:rsid w:val="6E756129"/>
    <w:rsid w:val="6E812083"/>
    <w:rsid w:val="6E837482"/>
    <w:rsid w:val="6E9B63BC"/>
    <w:rsid w:val="6EA43DA3"/>
    <w:rsid w:val="6EA67684"/>
    <w:rsid w:val="6EA7232C"/>
    <w:rsid w:val="6EA8283F"/>
    <w:rsid w:val="6EAC55D1"/>
    <w:rsid w:val="6ECE5E8A"/>
    <w:rsid w:val="6ED35623"/>
    <w:rsid w:val="6ED52094"/>
    <w:rsid w:val="6ED63937"/>
    <w:rsid w:val="6ED87D50"/>
    <w:rsid w:val="6EDB4E99"/>
    <w:rsid w:val="6EE26044"/>
    <w:rsid w:val="6EE94299"/>
    <w:rsid w:val="6EEB6D64"/>
    <w:rsid w:val="6EF32CE3"/>
    <w:rsid w:val="6EFA5D7F"/>
    <w:rsid w:val="6EFD391C"/>
    <w:rsid w:val="6F081411"/>
    <w:rsid w:val="6F214098"/>
    <w:rsid w:val="6F3C324A"/>
    <w:rsid w:val="6F3E4412"/>
    <w:rsid w:val="6F4C6D34"/>
    <w:rsid w:val="6F632B77"/>
    <w:rsid w:val="6F7B461E"/>
    <w:rsid w:val="6F7E66DF"/>
    <w:rsid w:val="6F855ADB"/>
    <w:rsid w:val="6FB4142C"/>
    <w:rsid w:val="6FBA39B2"/>
    <w:rsid w:val="6FBF55CD"/>
    <w:rsid w:val="6FC5580D"/>
    <w:rsid w:val="6FCA354F"/>
    <w:rsid w:val="6FD00A12"/>
    <w:rsid w:val="6FD91FF3"/>
    <w:rsid w:val="6FF908A9"/>
    <w:rsid w:val="70075775"/>
    <w:rsid w:val="700D7EF8"/>
    <w:rsid w:val="7011190A"/>
    <w:rsid w:val="70464193"/>
    <w:rsid w:val="704D50E0"/>
    <w:rsid w:val="705222CB"/>
    <w:rsid w:val="70522A46"/>
    <w:rsid w:val="70596E1C"/>
    <w:rsid w:val="70600334"/>
    <w:rsid w:val="70696C76"/>
    <w:rsid w:val="706D0A5F"/>
    <w:rsid w:val="70723935"/>
    <w:rsid w:val="70732B9C"/>
    <w:rsid w:val="70800589"/>
    <w:rsid w:val="708918EE"/>
    <w:rsid w:val="709460A5"/>
    <w:rsid w:val="709E2786"/>
    <w:rsid w:val="70AA5B9F"/>
    <w:rsid w:val="70AB3AC1"/>
    <w:rsid w:val="70AC4398"/>
    <w:rsid w:val="70AE1080"/>
    <w:rsid w:val="70B20762"/>
    <w:rsid w:val="70CB214D"/>
    <w:rsid w:val="70DF5525"/>
    <w:rsid w:val="70E723B5"/>
    <w:rsid w:val="70E740DA"/>
    <w:rsid w:val="71045928"/>
    <w:rsid w:val="710B5BF6"/>
    <w:rsid w:val="71280F2C"/>
    <w:rsid w:val="712A23F9"/>
    <w:rsid w:val="71360EDA"/>
    <w:rsid w:val="71362072"/>
    <w:rsid w:val="71367124"/>
    <w:rsid w:val="713D039E"/>
    <w:rsid w:val="71405BE1"/>
    <w:rsid w:val="71463BBF"/>
    <w:rsid w:val="714D1F23"/>
    <w:rsid w:val="71573DE0"/>
    <w:rsid w:val="71857DA9"/>
    <w:rsid w:val="71923893"/>
    <w:rsid w:val="71932976"/>
    <w:rsid w:val="719E4D20"/>
    <w:rsid w:val="71A777C0"/>
    <w:rsid w:val="71A82D91"/>
    <w:rsid w:val="71AB12E8"/>
    <w:rsid w:val="71B31C2F"/>
    <w:rsid w:val="71B3266C"/>
    <w:rsid w:val="71BE7A1A"/>
    <w:rsid w:val="71C74EBC"/>
    <w:rsid w:val="71CF34E5"/>
    <w:rsid w:val="71D62248"/>
    <w:rsid w:val="71E214E9"/>
    <w:rsid w:val="71E61890"/>
    <w:rsid w:val="72071069"/>
    <w:rsid w:val="72096406"/>
    <w:rsid w:val="720B1492"/>
    <w:rsid w:val="7214732B"/>
    <w:rsid w:val="72156624"/>
    <w:rsid w:val="72191767"/>
    <w:rsid w:val="721E588A"/>
    <w:rsid w:val="722466AE"/>
    <w:rsid w:val="72431F87"/>
    <w:rsid w:val="7244692A"/>
    <w:rsid w:val="72535DC6"/>
    <w:rsid w:val="72586CFF"/>
    <w:rsid w:val="725B7F2D"/>
    <w:rsid w:val="72891A5A"/>
    <w:rsid w:val="72895CC5"/>
    <w:rsid w:val="72A169B8"/>
    <w:rsid w:val="72BD08CC"/>
    <w:rsid w:val="72BE41DF"/>
    <w:rsid w:val="72CF1C92"/>
    <w:rsid w:val="72D21519"/>
    <w:rsid w:val="72D56E25"/>
    <w:rsid w:val="72F608E4"/>
    <w:rsid w:val="7302408E"/>
    <w:rsid w:val="731321F4"/>
    <w:rsid w:val="7320547D"/>
    <w:rsid w:val="73216F95"/>
    <w:rsid w:val="7322149A"/>
    <w:rsid w:val="732936DA"/>
    <w:rsid w:val="732A61DB"/>
    <w:rsid w:val="732B6F7D"/>
    <w:rsid w:val="732E78E3"/>
    <w:rsid w:val="733F0BA5"/>
    <w:rsid w:val="73514770"/>
    <w:rsid w:val="73522831"/>
    <w:rsid w:val="73643C69"/>
    <w:rsid w:val="736579A6"/>
    <w:rsid w:val="737E18FD"/>
    <w:rsid w:val="737E23C7"/>
    <w:rsid w:val="739938C7"/>
    <w:rsid w:val="739F4D20"/>
    <w:rsid w:val="73B45CCD"/>
    <w:rsid w:val="73B80B96"/>
    <w:rsid w:val="73BF454A"/>
    <w:rsid w:val="73C06960"/>
    <w:rsid w:val="73CF4B15"/>
    <w:rsid w:val="73F754EC"/>
    <w:rsid w:val="74052837"/>
    <w:rsid w:val="741338E8"/>
    <w:rsid w:val="74134855"/>
    <w:rsid w:val="741B13FB"/>
    <w:rsid w:val="743F253B"/>
    <w:rsid w:val="744022E3"/>
    <w:rsid w:val="74402DFF"/>
    <w:rsid w:val="74480AFE"/>
    <w:rsid w:val="744C4419"/>
    <w:rsid w:val="744D54FD"/>
    <w:rsid w:val="74777AC4"/>
    <w:rsid w:val="74852C45"/>
    <w:rsid w:val="74866B97"/>
    <w:rsid w:val="748D52BE"/>
    <w:rsid w:val="7492477C"/>
    <w:rsid w:val="749336D2"/>
    <w:rsid w:val="74AC0AA1"/>
    <w:rsid w:val="74AC226B"/>
    <w:rsid w:val="74B10760"/>
    <w:rsid w:val="74B177AC"/>
    <w:rsid w:val="74C3632B"/>
    <w:rsid w:val="74D10AB8"/>
    <w:rsid w:val="74D50A3C"/>
    <w:rsid w:val="74E02C19"/>
    <w:rsid w:val="74E17905"/>
    <w:rsid w:val="74F979D7"/>
    <w:rsid w:val="74FB6401"/>
    <w:rsid w:val="75051E3B"/>
    <w:rsid w:val="75186743"/>
    <w:rsid w:val="7529340A"/>
    <w:rsid w:val="753F30FB"/>
    <w:rsid w:val="75497B82"/>
    <w:rsid w:val="75520A44"/>
    <w:rsid w:val="75520D1E"/>
    <w:rsid w:val="75803DF0"/>
    <w:rsid w:val="758260DF"/>
    <w:rsid w:val="75852609"/>
    <w:rsid w:val="759477A5"/>
    <w:rsid w:val="75956C59"/>
    <w:rsid w:val="759E08B6"/>
    <w:rsid w:val="75A75B06"/>
    <w:rsid w:val="75AE7883"/>
    <w:rsid w:val="75C25D78"/>
    <w:rsid w:val="75D13241"/>
    <w:rsid w:val="760C2664"/>
    <w:rsid w:val="765850F6"/>
    <w:rsid w:val="765A7DCE"/>
    <w:rsid w:val="765F5989"/>
    <w:rsid w:val="766031BD"/>
    <w:rsid w:val="76687B0C"/>
    <w:rsid w:val="767E414C"/>
    <w:rsid w:val="76824987"/>
    <w:rsid w:val="768B761D"/>
    <w:rsid w:val="768F410D"/>
    <w:rsid w:val="769F71FE"/>
    <w:rsid w:val="76B847E8"/>
    <w:rsid w:val="76C123B2"/>
    <w:rsid w:val="76CD7C16"/>
    <w:rsid w:val="76D215B2"/>
    <w:rsid w:val="76D726A2"/>
    <w:rsid w:val="76DC07D8"/>
    <w:rsid w:val="76E730EC"/>
    <w:rsid w:val="76EA5210"/>
    <w:rsid w:val="77083DC7"/>
    <w:rsid w:val="770E2C13"/>
    <w:rsid w:val="77163825"/>
    <w:rsid w:val="77244A37"/>
    <w:rsid w:val="77323B9B"/>
    <w:rsid w:val="774A12E5"/>
    <w:rsid w:val="775F4635"/>
    <w:rsid w:val="77657205"/>
    <w:rsid w:val="7781126E"/>
    <w:rsid w:val="77916897"/>
    <w:rsid w:val="77A72658"/>
    <w:rsid w:val="77A80FB8"/>
    <w:rsid w:val="77AC3C09"/>
    <w:rsid w:val="77B14F77"/>
    <w:rsid w:val="77B230EA"/>
    <w:rsid w:val="77C146EF"/>
    <w:rsid w:val="77D563DF"/>
    <w:rsid w:val="77D5646A"/>
    <w:rsid w:val="77D807C9"/>
    <w:rsid w:val="77DB3B5C"/>
    <w:rsid w:val="77E33078"/>
    <w:rsid w:val="77E92376"/>
    <w:rsid w:val="77EF095D"/>
    <w:rsid w:val="77F01C6D"/>
    <w:rsid w:val="78096882"/>
    <w:rsid w:val="780F6C56"/>
    <w:rsid w:val="7814108F"/>
    <w:rsid w:val="781C5D1E"/>
    <w:rsid w:val="78214359"/>
    <w:rsid w:val="782F4945"/>
    <w:rsid w:val="78375994"/>
    <w:rsid w:val="783E0C63"/>
    <w:rsid w:val="783F298B"/>
    <w:rsid w:val="78435316"/>
    <w:rsid w:val="784E7DD0"/>
    <w:rsid w:val="78565156"/>
    <w:rsid w:val="785B45DB"/>
    <w:rsid w:val="78746078"/>
    <w:rsid w:val="78767B83"/>
    <w:rsid w:val="78A22F88"/>
    <w:rsid w:val="78AE502D"/>
    <w:rsid w:val="78BB3BF9"/>
    <w:rsid w:val="78CB3900"/>
    <w:rsid w:val="78DD1C6B"/>
    <w:rsid w:val="78DF30C8"/>
    <w:rsid w:val="78DF6131"/>
    <w:rsid w:val="78E2214F"/>
    <w:rsid w:val="78E85607"/>
    <w:rsid w:val="78F51EC9"/>
    <w:rsid w:val="78F54FD4"/>
    <w:rsid w:val="79011A8E"/>
    <w:rsid w:val="79110F1E"/>
    <w:rsid w:val="791B6BFB"/>
    <w:rsid w:val="79200DAD"/>
    <w:rsid w:val="79260776"/>
    <w:rsid w:val="793B5E51"/>
    <w:rsid w:val="79463AF1"/>
    <w:rsid w:val="79547415"/>
    <w:rsid w:val="79656358"/>
    <w:rsid w:val="796C788A"/>
    <w:rsid w:val="797758A0"/>
    <w:rsid w:val="797A746E"/>
    <w:rsid w:val="79810311"/>
    <w:rsid w:val="79816EA9"/>
    <w:rsid w:val="79907D9C"/>
    <w:rsid w:val="799B2A5B"/>
    <w:rsid w:val="79AC482A"/>
    <w:rsid w:val="79BE6651"/>
    <w:rsid w:val="79D2761F"/>
    <w:rsid w:val="79F07936"/>
    <w:rsid w:val="79F62617"/>
    <w:rsid w:val="79FE421A"/>
    <w:rsid w:val="7A010034"/>
    <w:rsid w:val="7A097E12"/>
    <w:rsid w:val="7A0C0E81"/>
    <w:rsid w:val="7A174ED0"/>
    <w:rsid w:val="7A1D5C58"/>
    <w:rsid w:val="7A323421"/>
    <w:rsid w:val="7A3B57DD"/>
    <w:rsid w:val="7A4A4EB0"/>
    <w:rsid w:val="7A574CCD"/>
    <w:rsid w:val="7A5A57C9"/>
    <w:rsid w:val="7A5C2277"/>
    <w:rsid w:val="7A6421EA"/>
    <w:rsid w:val="7A762231"/>
    <w:rsid w:val="7A98373B"/>
    <w:rsid w:val="7AA365F7"/>
    <w:rsid w:val="7AA64221"/>
    <w:rsid w:val="7AA86962"/>
    <w:rsid w:val="7AE07A17"/>
    <w:rsid w:val="7AEC4B13"/>
    <w:rsid w:val="7AF36DB7"/>
    <w:rsid w:val="7AFB30B9"/>
    <w:rsid w:val="7B004292"/>
    <w:rsid w:val="7B374731"/>
    <w:rsid w:val="7B381430"/>
    <w:rsid w:val="7B3A123C"/>
    <w:rsid w:val="7B3C2C44"/>
    <w:rsid w:val="7B3E2979"/>
    <w:rsid w:val="7B3F05E1"/>
    <w:rsid w:val="7B40124D"/>
    <w:rsid w:val="7B4830C4"/>
    <w:rsid w:val="7B6A0FAC"/>
    <w:rsid w:val="7B6E5D91"/>
    <w:rsid w:val="7B7003B7"/>
    <w:rsid w:val="7B75338F"/>
    <w:rsid w:val="7B7620C1"/>
    <w:rsid w:val="7B7F7E06"/>
    <w:rsid w:val="7B84184E"/>
    <w:rsid w:val="7B8617BD"/>
    <w:rsid w:val="7B900937"/>
    <w:rsid w:val="7B941630"/>
    <w:rsid w:val="7B9475AE"/>
    <w:rsid w:val="7BA075ED"/>
    <w:rsid w:val="7BA55E68"/>
    <w:rsid w:val="7BBB4356"/>
    <w:rsid w:val="7BC94404"/>
    <w:rsid w:val="7BCA0B31"/>
    <w:rsid w:val="7BD456DE"/>
    <w:rsid w:val="7BD87981"/>
    <w:rsid w:val="7BDA79BB"/>
    <w:rsid w:val="7BE16C50"/>
    <w:rsid w:val="7BEB2A62"/>
    <w:rsid w:val="7BF55B1B"/>
    <w:rsid w:val="7BF91F21"/>
    <w:rsid w:val="7BF9521C"/>
    <w:rsid w:val="7C0337B8"/>
    <w:rsid w:val="7C06110A"/>
    <w:rsid w:val="7C0678CD"/>
    <w:rsid w:val="7C1507E1"/>
    <w:rsid w:val="7C383138"/>
    <w:rsid w:val="7C3F4279"/>
    <w:rsid w:val="7C6101AB"/>
    <w:rsid w:val="7C650BA1"/>
    <w:rsid w:val="7C6D19CB"/>
    <w:rsid w:val="7C6F73EC"/>
    <w:rsid w:val="7C8D2030"/>
    <w:rsid w:val="7C937B18"/>
    <w:rsid w:val="7C9F0E6B"/>
    <w:rsid w:val="7CAA3D39"/>
    <w:rsid w:val="7CB05C98"/>
    <w:rsid w:val="7CB25A3C"/>
    <w:rsid w:val="7CB40468"/>
    <w:rsid w:val="7CC02610"/>
    <w:rsid w:val="7CC504C6"/>
    <w:rsid w:val="7CC80212"/>
    <w:rsid w:val="7CC91A7E"/>
    <w:rsid w:val="7CCD4724"/>
    <w:rsid w:val="7CCF64C6"/>
    <w:rsid w:val="7CD9093E"/>
    <w:rsid w:val="7CD97EC3"/>
    <w:rsid w:val="7CE12AB0"/>
    <w:rsid w:val="7CE51E21"/>
    <w:rsid w:val="7CF84380"/>
    <w:rsid w:val="7D0A5762"/>
    <w:rsid w:val="7D112B2E"/>
    <w:rsid w:val="7D3D06C0"/>
    <w:rsid w:val="7D4F0A9F"/>
    <w:rsid w:val="7D551574"/>
    <w:rsid w:val="7D66369E"/>
    <w:rsid w:val="7D6D5873"/>
    <w:rsid w:val="7D7058FD"/>
    <w:rsid w:val="7D707F0E"/>
    <w:rsid w:val="7D736A00"/>
    <w:rsid w:val="7D74232C"/>
    <w:rsid w:val="7DB03A9A"/>
    <w:rsid w:val="7DB55812"/>
    <w:rsid w:val="7DC07C5A"/>
    <w:rsid w:val="7DC60669"/>
    <w:rsid w:val="7DC924A4"/>
    <w:rsid w:val="7DC93A8F"/>
    <w:rsid w:val="7DCD5D4D"/>
    <w:rsid w:val="7DD65722"/>
    <w:rsid w:val="7DDA1DA5"/>
    <w:rsid w:val="7DDE55F3"/>
    <w:rsid w:val="7DF91816"/>
    <w:rsid w:val="7DFF4A78"/>
    <w:rsid w:val="7E1136BA"/>
    <w:rsid w:val="7E145D20"/>
    <w:rsid w:val="7E2A3A35"/>
    <w:rsid w:val="7E2C5CC7"/>
    <w:rsid w:val="7E2E33CC"/>
    <w:rsid w:val="7E335898"/>
    <w:rsid w:val="7E3B365F"/>
    <w:rsid w:val="7E491D8F"/>
    <w:rsid w:val="7E523AEF"/>
    <w:rsid w:val="7E593EB7"/>
    <w:rsid w:val="7E621383"/>
    <w:rsid w:val="7E642718"/>
    <w:rsid w:val="7E776A76"/>
    <w:rsid w:val="7E78617D"/>
    <w:rsid w:val="7E9F4A86"/>
    <w:rsid w:val="7EA840C8"/>
    <w:rsid w:val="7EAC489B"/>
    <w:rsid w:val="7EB529F7"/>
    <w:rsid w:val="7EC64392"/>
    <w:rsid w:val="7EC945BA"/>
    <w:rsid w:val="7ECD4B1E"/>
    <w:rsid w:val="7ED70CB9"/>
    <w:rsid w:val="7ED76296"/>
    <w:rsid w:val="7EDA5CC0"/>
    <w:rsid w:val="7EDB76CD"/>
    <w:rsid w:val="7EE66B96"/>
    <w:rsid w:val="7EF67A65"/>
    <w:rsid w:val="7EFD16D8"/>
    <w:rsid w:val="7F021814"/>
    <w:rsid w:val="7F035E70"/>
    <w:rsid w:val="7F1154BA"/>
    <w:rsid w:val="7F1559C0"/>
    <w:rsid w:val="7F225B45"/>
    <w:rsid w:val="7F4F6459"/>
    <w:rsid w:val="7F5D2D89"/>
    <w:rsid w:val="7F5F6CAE"/>
    <w:rsid w:val="7F607FD3"/>
    <w:rsid w:val="7F671AE3"/>
    <w:rsid w:val="7F817F59"/>
    <w:rsid w:val="7F88288E"/>
    <w:rsid w:val="7F882C00"/>
    <w:rsid w:val="7F8A1D3E"/>
    <w:rsid w:val="7F8E1F83"/>
    <w:rsid w:val="7F96035A"/>
    <w:rsid w:val="7F9953B6"/>
    <w:rsid w:val="7F995C03"/>
    <w:rsid w:val="7F9D4015"/>
    <w:rsid w:val="7F9E40FF"/>
    <w:rsid w:val="7FA162D3"/>
    <w:rsid w:val="7FA273A8"/>
    <w:rsid w:val="7FAB1722"/>
    <w:rsid w:val="7FC455C7"/>
    <w:rsid w:val="7FC82372"/>
    <w:rsid w:val="7FD149B0"/>
    <w:rsid w:val="7FD25C00"/>
    <w:rsid w:val="7FDE205E"/>
    <w:rsid w:val="7FDF7F55"/>
    <w:rsid w:val="7FE8608C"/>
    <w:rsid w:val="7FF41BD5"/>
    <w:rsid w:val="7FF73D4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1" w:defQFormat="0" w:count="267">
    <w:lsdException w:name="Normal" w:uiPriority="0" w:unhideWhenUsed="0" w:qFormat="1"/>
    <w:lsdException w:name="heading 1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unhideWhenUsed="0" w:qFormat="1"/>
    <w:lsdException w:name="heading 7" w:uiPriority="0" w:unhideWhenUsed="0" w:qFormat="1"/>
    <w:lsdException w:name="heading 8" w:uiPriority="0" w:unhideWhenUsed="0" w:qFormat="1"/>
    <w:lsdException w:name="heading 9" w:uiPriority="0" w:unhideWhenUsed="0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uiPriority="39" w:qFormat="1"/>
    <w:lsdException w:name="toc 6" w:uiPriority="39" w:qFormat="1"/>
    <w:lsdException w:name="toc 7" w:uiPriority="39" w:qFormat="1"/>
    <w:lsdException w:name="toc 8" w:uiPriority="39" w:qFormat="1"/>
    <w:lsdException w:name="toc 9" w:uiPriority="39" w:qFormat="1"/>
    <w:lsdException w:name="Normal Indent" w:uiPriority="0" w:unhideWhenUsed="0" w:qFormat="1"/>
    <w:lsdException w:name="footnote text" w:semiHidden="1"/>
    <w:lsdException w:name="annotation text" w:semiHidden="1" w:uiPriority="0" w:qFormat="1"/>
    <w:lsdException w:name="header" w:qFormat="1"/>
    <w:lsdException w:name="footer" w:qFormat="1"/>
    <w:lsdException w:name="index heading" w:semiHidden="1"/>
    <w:lsdException w:name="caption" w:uiPriority="0" w:unhideWhenUsed="0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 w:uiPriority="0" w:qFormat="1"/>
    <w:lsdException w:name="line number" w:semiHidden="1"/>
    <w:lsdException w:name="page number" w:uiPriority="0" w:unhideWhenUsed="0" w:qFormat="1"/>
    <w:lsdException w:name="endnote reference" w:semiHidden="1"/>
    <w:lsdException w:name="endnote text" w:semiHidden="1" w:uiPriority="0" w:unhideWhenUsed="0" w:qFormat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uiPriority="0" w:unhideWhenUsed="0" w:qFormat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uiPriority="0" w:unhideWhenUsed="0" w:qFormat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uiPriority="0" w:unhideWhenUsed="0" w:qFormat="1"/>
    <w:lsdException w:name="Closing" w:semiHidden="1"/>
    <w:lsdException w:name="Signature" w:semiHidden="1"/>
    <w:lsdException w:name="Default Paragraph Font" w:semiHidden="1" w:uiPriority="1" w:qFormat="1"/>
    <w:lsdException w:name="Body Text" w:uiPriority="0" w:unhideWhenUsed="0" w:qFormat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uiPriority="11" w:unhideWhenUsed="0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qFormat="1"/>
    <w:lsdException w:name="FollowedHyperlink" w:uiPriority="0" w:unhideWhenUsed="0" w:qFormat="1"/>
    <w:lsdException w:name="Strong" w:uiPriority="0" w:unhideWhenUsed="0" w:qFormat="1"/>
    <w:lsdException w:name="Emphasis" w:uiPriority="20" w:unhideWhenUsed="0" w:qFormat="1"/>
    <w:lsdException w:name="Document Map" w:semiHidden="1" w:uiPriority="0" w:qFormat="1"/>
    <w:lsdException w:name="Plain Text" w:uiPriority="0" w:unhideWhenUsed="0" w:qFormat="1"/>
    <w:lsdException w:name="E-mail Signature" w:semiHidden="1"/>
    <w:lsdException w:name="HTML Top of Form" w:semiHidden="1"/>
    <w:lsdException w:name="HTML Bottom of Form" w:semiHidden="1"/>
    <w:lsdException w:name="Normal (Web)" w:uiPriority="0" w:unhideWhenUsed="0" w:qFormat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 w:qFormat="1"/>
    <w:lsdException w:name="HTML Sample" w:semiHidden="1"/>
    <w:lsdException w:name="HTML Typewriter" w:semiHidden="1"/>
    <w:lsdException w:name="HTML Variable" w:semiHidden="1"/>
    <w:lsdException w:name="Normal Table" w:semiHidden="1" w:qFormat="1"/>
    <w:lsdException w:name="annotation subject" w:semiHidden="1" w:uiPriority="0" w:qFormat="1"/>
    <w:lsdException w:name="No List" w:semiHidden="1"/>
    <w:lsdException w:name="Outline List 1" w:semiHidden="1"/>
    <w:lsdException w:name="Outline List 2" w:semiHidden="1"/>
    <w:lsdException w:name="Outline List 3" w:semiHidden="1"/>
    <w:lsdException w:name="Table Simple 1" w:semiHidden="1"/>
    <w:lsdException w:name="Table Simple 2" w:semiHidden="1"/>
    <w:lsdException w:name="Table Simple 3" w:semiHidden="1"/>
    <w:lsdException w:name="Table Classic 1" w:semiHidden="1"/>
    <w:lsdException w:name="Table Classic 2" w:semiHidden="1"/>
    <w:lsdException w:name="Table Classic 3" w:semiHidden="1"/>
    <w:lsdException w:name="Table Classic 4" w:semiHidden="1"/>
    <w:lsdException w:name="Table Colorful 1" w:semiHidden="1"/>
    <w:lsdException w:name="Table Colorful 2" w:semiHidden="1"/>
    <w:lsdException w:name="Table Colorful 3" w:semiHidden="1"/>
    <w:lsdException w:name="Table Columns 1" w:semiHidden="1"/>
    <w:lsdException w:name="Table Columns 2" w:semiHidden="1"/>
    <w:lsdException w:name="Table Columns 3" w:semiHidden="1"/>
    <w:lsdException w:name="Table Columns 4" w:semiHidden="1"/>
    <w:lsdException w:name="Table Columns 5" w:semiHidden="1"/>
    <w:lsdException w:name="Table Grid 1" w:semiHidden="1"/>
    <w:lsdException w:name="Table Grid 2" w:semiHidden="1"/>
    <w:lsdException w:name="Table Grid 3" w:semiHidden="1"/>
    <w:lsdException w:name="Table Grid 4" w:semiHidden="1"/>
    <w:lsdException w:name="Table Grid 5" w:semiHidden="1"/>
    <w:lsdException w:name="Table Grid 6" w:semiHidden="1"/>
    <w:lsdException w:name="Table Grid 7" w:semiHidden="1"/>
    <w:lsdException w:name="Table Grid 8" w:semiHidden="1"/>
    <w:lsdException w:name="Table List 1" w:semiHidden="1"/>
    <w:lsdException w:name="Table List 2" w:semiHidden="1"/>
    <w:lsdException w:name="Table List 3" w:semiHidden="1"/>
    <w:lsdException w:name="Table List 4" w:semiHidden="1"/>
    <w:lsdException w:name="Table List 5" w:semiHidden="1"/>
    <w:lsdException w:name="Table List 6" w:semiHidden="1"/>
    <w:lsdException w:name="Table List 7" w:semiHidden="1"/>
    <w:lsdException w:name="Table List 8" w:semiHidden="1"/>
    <w:lsdException w:name="Table 3D effects 1" w:semiHidden="1"/>
    <w:lsdException w:name="Table 3D effects 2" w:semiHidden="1"/>
    <w:lsdException w:name="Table 3D effects 3" w:semiHidden="1"/>
    <w:lsdException w:name="Table Contemporary" w:semiHidden="1"/>
    <w:lsdException w:name="Table Elegant" w:semiHidden="1"/>
    <w:lsdException w:name="Table Professional" w:semiHidden="1"/>
    <w:lsdException w:name="Table Subtle 1" w:semiHidden="1"/>
    <w:lsdException w:name="Table Subtle 2" w:semiHidden="1"/>
    <w:lsdException w:name="Table Web 1" w:semiHidden="1"/>
    <w:lsdException w:name="Table Web 2" w:semiHidden="1"/>
    <w:lsdException w:name="Table Web 3" w:semiHidden="1"/>
    <w:lsdException w:name="Balloon Text" w:semiHidden="1" w:uiPriority="0" w:qFormat="1"/>
    <w:lsdException w:name="Table Grid" w:uiPriority="39" w:unhideWhenUsed="0" w:qFormat="1"/>
    <w:lsdException w:name="Table Theme" w:semiHidden="1"/>
    <w:lsdException w:name="Placeholder Text" w:semiHidden="1"/>
    <w:lsdException w:name="No Spacing" w:uiPriority="1" w:unhideWhenUsed="0" w:qFormat="1"/>
    <w:lsdException w:name="Light Shading" w:uiPriority="60" w:unhideWhenUsed="0"/>
    <w:lsdException w:name="Light List" w:uiPriority="61" w:unhideWhenUsed="0"/>
    <w:lsdException w:name="Light Grid" w:uiPriority="62" w:unhideWhenUsed="0"/>
    <w:lsdException w:name="Medium Shading 1" w:uiPriority="63" w:unhideWhenUsed="0"/>
    <w:lsdException w:name="Medium Shading 2" w:uiPriority="64" w:unhideWhenUsed="0"/>
    <w:lsdException w:name="Medium List 1" w:uiPriority="65" w:unhideWhenUsed="0"/>
    <w:lsdException w:name="Medium List 2" w:uiPriority="66" w:unhideWhenUsed="0"/>
    <w:lsdException w:name="Medium Grid 1" w:uiPriority="67" w:unhideWhenUsed="0"/>
    <w:lsdException w:name="Medium Grid 2" w:uiPriority="68" w:unhideWhenUsed="0"/>
    <w:lsdException w:name="Medium Grid 3" w:uiPriority="69" w:unhideWhenUsed="0"/>
    <w:lsdException w:name="Dark List" w:uiPriority="70" w:unhideWhenUsed="0"/>
    <w:lsdException w:name="Colorful Shading" w:uiPriority="71" w:unhideWhenUsed="0"/>
    <w:lsdException w:name="Colorful List" w:uiPriority="72" w:unhideWhenUsed="0"/>
    <w:lsdException w:name="Colorful Grid" w:uiPriority="73" w:unhideWhenUsed="0"/>
    <w:lsdException w:name="Light Shading Accent 1" w:uiPriority="60" w:unhideWhenUsed="0"/>
    <w:lsdException w:name="Light List Accent 1" w:uiPriority="61" w:unhideWhenUsed="0"/>
    <w:lsdException w:name="Light Grid Accent 1" w:uiPriority="62" w:unhideWhenUsed="0"/>
    <w:lsdException w:name="Medium Shading 1 Accent 1" w:uiPriority="63" w:unhideWhenUsed="0"/>
    <w:lsdException w:name="Medium Shading 2 Accent 1" w:uiPriority="64" w:unhideWhenUsed="0"/>
    <w:lsdException w:name="Medium List 1 Accent 1" w:uiPriority="65" w:unhideWhenUsed="0"/>
    <w:lsdException w:name="Revision" w:semiHidden="1"/>
    <w:lsdException w:name="List Paragraph" w:uiPriority="34" w:unhideWhenUsed="0" w:qFormat="1"/>
    <w:lsdException w:name="Quote" w:semiHidden="1"/>
    <w:lsdException w:name="Intense Quote" w:semiHidden="1"/>
    <w:lsdException w:name="Medium List 2 Accent 1" w:uiPriority="66" w:unhideWhenUsed="0"/>
    <w:lsdException w:name="Medium Grid 1 Accent 1" w:uiPriority="67" w:unhideWhenUsed="0"/>
    <w:lsdException w:name="Medium Grid 2 Accent 1" w:uiPriority="68" w:unhideWhenUsed="0"/>
    <w:lsdException w:name="Medium Grid 3 Accent 1" w:uiPriority="69" w:unhideWhenUsed="0"/>
    <w:lsdException w:name="Dark List Accent 1" w:uiPriority="70" w:unhideWhenUsed="0"/>
    <w:lsdException w:name="Colorful Shading Accent 1" w:uiPriority="71" w:unhideWhenUsed="0"/>
    <w:lsdException w:name="Colorful List Accent 1" w:uiPriority="72" w:unhideWhenUsed="0"/>
    <w:lsdException w:name="Colorful Grid Accent 1" w:uiPriority="73" w:unhideWhenUsed="0"/>
    <w:lsdException w:name="Light Shading Accent 2" w:uiPriority="60" w:unhideWhenUsed="0"/>
    <w:lsdException w:name="Light List Accent 2" w:uiPriority="61" w:unhideWhenUsed="0"/>
    <w:lsdException w:name="Light Grid Accent 2" w:uiPriority="62" w:unhideWhenUsed="0"/>
    <w:lsdException w:name="Medium Shading 1 Accent 2" w:uiPriority="63" w:unhideWhenUsed="0"/>
    <w:lsdException w:name="Medium Shading 2 Accent 2" w:uiPriority="64" w:unhideWhenUsed="0"/>
    <w:lsdException w:name="Medium List 1 Accent 2" w:uiPriority="65" w:unhideWhenUsed="0"/>
    <w:lsdException w:name="Medium List 2 Accent 2" w:uiPriority="66" w:unhideWhenUsed="0"/>
    <w:lsdException w:name="Medium Grid 1 Accent 2" w:uiPriority="67" w:unhideWhenUsed="0"/>
    <w:lsdException w:name="Medium Grid 2 Accent 2" w:uiPriority="68" w:unhideWhenUsed="0"/>
    <w:lsdException w:name="Medium Grid 3 Accent 2" w:uiPriority="69" w:unhideWhenUsed="0"/>
    <w:lsdException w:name="Dark List Accent 2" w:uiPriority="70" w:unhideWhenUsed="0"/>
    <w:lsdException w:name="Colorful Shading Accent 2" w:uiPriority="71" w:unhideWhenUsed="0"/>
    <w:lsdException w:name="Colorful List Accent 2" w:uiPriority="72" w:unhideWhenUsed="0"/>
    <w:lsdException w:name="Colorful Grid Accent 2" w:uiPriority="73" w:unhideWhenUsed="0"/>
    <w:lsdException w:name="Light Shading Accent 3" w:uiPriority="60" w:unhideWhenUsed="0"/>
    <w:lsdException w:name="Light List Accent 3" w:uiPriority="61" w:unhideWhenUsed="0"/>
    <w:lsdException w:name="Light Grid Accent 3" w:uiPriority="62" w:unhideWhenUsed="0"/>
    <w:lsdException w:name="Medium Shading 1 Accent 3" w:uiPriority="63" w:unhideWhenUsed="0"/>
    <w:lsdException w:name="Medium Shading 2 Accent 3" w:uiPriority="64" w:unhideWhenUsed="0"/>
    <w:lsdException w:name="Medium List 1 Accent 3" w:uiPriority="65" w:unhideWhenUsed="0"/>
    <w:lsdException w:name="Medium List 2 Accent 3" w:uiPriority="66" w:unhideWhenUsed="0"/>
    <w:lsdException w:name="Medium Grid 1 Accent 3" w:uiPriority="67" w:unhideWhenUsed="0"/>
    <w:lsdException w:name="Medium Grid 2 Accent 3" w:uiPriority="68" w:unhideWhenUsed="0"/>
    <w:lsdException w:name="Medium Grid 3 Accent 3" w:uiPriority="69" w:unhideWhenUsed="0"/>
    <w:lsdException w:name="Dark List Accent 3" w:uiPriority="70" w:unhideWhenUsed="0"/>
    <w:lsdException w:name="Colorful Shading Accent 3" w:uiPriority="71" w:unhideWhenUsed="0"/>
    <w:lsdException w:name="Colorful List Accent 3" w:uiPriority="72" w:unhideWhenUsed="0"/>
    <w:lsdException w:name="Colorful Grid Accent 3" w:uiPriority="73" w:unhideWhenUsed="0"/>
    <w:lsdException w:name="Light Shading Accent 4" w:uiPriority="60" w:unhideWhenUsed="0"/>
    <w:lsdException w:name="Light List Accent 4" w:uiPriority="61" w:unhideWhenUsed="0"/>
    <w:lsdException w:name="Light Grid Accent 4" w:uiPriority="62" w:unhideWhenUsed="0"/>
    <w:lsdException w:name="Medium Shading 1 Accent 4" w:uiPriority="63" w:unhideWhenUsed="0"/>
    <w:lsdException w:name="Medium Shading 2 Accent 4" w:uiPriority="64" w:unhideWhenUsed="0"/>
    <w:lsdException w:name="Medium List 1 Accent 4" w:uiPriority="65" w:unhideWhenUsed="0"/>
    <w:lsdException w:name="Medium List 2 Accent 4" w:uiPriority="66" w:unhideWhenUsed="0"/>
    <w:lsdException w:name="Medium Grid 1 Accent 4" w:uiPriority="67" w:unhideWhenUsed="0"/>
    <w:lsdException w:name="Medium Grid 2 Accent 4" w:uiPriority="68" w:unhideWhenUsed="0"/>
    <w:lsdException w:name="Medium Grid 3 Accent 4" w:uiPriority="69" w:unhideWhenUsed="0"/>
    <w:lsdException w:name="Dark List Accent 4" w:uiPriority="70" w:unhideWhenUsed="0"/>
    <w:lsdException w:name="Colorful Shading Accent 4" w:uiPriority="71" w:unhideWhenUsed="0"/>
    <w:lsdException w:name="Colorful List Accent 4" w:uiPriority="72" w:unhideWhenUsed="0"/>
    <w:lsdException w:name="Colorful Grid Accent 4" w:uiPriority="73" w:unhideWhenUsed="0"/>
    <w:lsdException w:name="Light Shading Accent 5" w:uiPriority="60" w:unhideWhenUsed="0"/>
    <w:lsdException w:name="Light List Accent 5" w:uiPriority="61" w:unhideWhenUsed="0"/>
    <w:lsdException w:name="Light Grid Accent 5" w:uiPriority="62" w:unhideWhenUsed="0"/>
    <w:lsdException w:name="Medium Shading 1 Accent 5" w:uiPriority="63" w:unhideWhenUsed="0"/>
    <w:lsdException w:name="Medium Shading 2 Accent 5" w:uiPriority="64" w:unhideWhenUsed="0"/>
    <w:lsdException w:name="Medium List 1 Accent 5" w:uiPriority="65" w:unhideWhenUsed="0"/>
    <w:lsdException w:name="Medium List 2 Accent 5" w:uiPriority="66" w:unhideWhenUsed="0"/>
    <w:lsdException w:name="Medium Grid 1 Accent 5" w:uiPriority="67" w:unhideWhenUsed="0"/>
    <w:lsdException w:name="Medium Grid 2 Accent 5" w:uiPriority="68" w:unhideWhenUsed="0"/>
    <w:lsdException w:name="Medium Grid 3 Accent 5" w:uiPriority="69" w:unhideWhenUsed="0"/>
    <w:lsdException w:name="Dark List Accent 5" w:uiPriority="70" w:unhideWhenUsed="0"/>
    <w:lsdException w:name="Colorful Shading Accent 5" w:uiPriority="71" w:unhideWhenUsed="0"/>
    <w:lsdException w:name="Colorful List Accent 5" w:uiPriority="72" w:unhideWhenUsed="0"/>
    <w:lsdException w:name="Colorful Grid Accent 5" w:uiPriority="73" w:unhideWhenUsed="0"/>
    <w:lsdException w:name="Light Shading Accent 6" w:uiPriority="60" w:unhideWhenUsed="0"/>
    <w:lsdException w:name="Light List Accent 6" w:uiPriority="61" w:unhideWhenUsed="0"/>
    <w:lsdException w:name="Light Grid Accent 6" w:uiPriority="62" w:unhideWhenUsed="0"/>
    <w:lsdException w:name="Medium Shading 1 Accent 6" w:uiPriority="63" w:unhideWhenUsed="0"/>
    <w:lsdException w:name="Medium Shading 2 Accent 6" w:uiPriority="64" w:unhideWhenUsed="0"/>
    <w:lsdException w:name="Medium List 1 Accent 6" w:uiPriority="65" w:unhideWhenUsed="0"/>
    <w:lsdException w:name="Medium List 2 Accent 6" w:uiPriority="66" w:unhideWhenUsed="0"/>
    <w:lsdException w:name="Medium Grid 1 Accent 6" w:uiPriority="67" w:unhideWhenUsed="0"/>
    <w:lsdException w:name="Medium Grid 2 Accent 6" w:uiPriority="68" w:unhideWhenUsed="0"/>
    <w:lsdException w:name="Medium Grid 3 Accent 6" w:uiPriority="69" w:unhideWhenUsed="0"/>
    <w:lsdException w:name="Dark List Accent 6" w:uiPriority="70" w:unhideWhenUsed="0"/>
    <w:lsdException w:name="Colorful Shading Accent 6" w:uiPriority="71" w:unhideWhenUsed="0"/>
    <w:lsdException w:name="Colorful List Accent 6" w:uiPriority="72" w:unhideWhenUsed="0"/>
    <w:lsdException w:name="Colorful Grid Accent 6" w:uiPriority="73" w:unhideWhenUsed="0"/>
    <w:lsdException w:name="Subtle Emphasis" w:uiPriority="19" w:unhideWhenUsed="0" w:qFormat="1"/>
    <w:lsdException w:name="Intense Emphasis" w:uiPriority="21" w:unhideWhenUsed="0" w:qFormat="1"/>
    <w:lsdException w:name="Subtle Reference" w:uiPriority="31" w:unhideWhenUsed="0" w:qFormat="1"/>
    <w:lsdException w:name="Intense Reference" w:uiPriority="32" w:unhideWhenUsed="0" w:qFormat="1"/>
    <w:lsdException w:name="Book Title" w:uiPriority="33" w:unhideWhenUsed="0" w:qFormat="1"/>
    <w:lsdException w:name="Bibliography" w:semiHidden="1" w:uiPriority="37"/>
    <w:lsdException w:name="TOC Heading" w:semiHidden="1" w:uiPriority="39" w:qFormat="1"/>
  </w:latentStyles>
  <w:style w:type="paragraph" w:default="1" w:styleId="a0">
    <w:name w:val="Normal"/>
    <w:qFormat/>
    <w:pPr>
      <w:widowControl w:val="0"/>
      <w:spacing w:line="360" w:lineRule="auto"/>
      <w:jc w:val="both"/>
    </w:pPr>
    <w:rPr>
      <w:rFonts w:asciiTheme="minorHAnsi" w:eastAsiaTheme="minorEastAsia" w:hAnsiTheme="minorHAnsi" w:cstheme="minorBidi"/>
      <w:kern w:val="2"/>
      <w:sz w:val="24"/>
      <w:szCs w:val="22"/>
    </w:rPr>
  </w:style>
  <w:style w:type="paragraph" w:styleId="1">
    <w:name w:val="heading 1"/>
    <w:basedOn w:val="a0"/>
    <w:next w:val="a0"/>
    <w:link w:val="1Char"/>
    <w:qFormat/>
    <w:pPr>
      <w:keepNext/>
      <w:keepLines/>
      <w:pageBreakBefore/>
      <w:numPr>
        <w:numId w:val="1"/>
      </w:numPr>
      <w:spacing w:before="340" w:after="330" w:line="578" w:lineRule="auto"/>
      <w:outlineLvl w:val="0"/>
    </w:pPr>
    <w:rPr>
      <w:rFonts w:eastAsia="华文中宋"/>
      <w:b/>
      <w:bCs/>
      <w:kern w:val="44"/>
      <w:sz w:val="44"/>
      <w:szCs w:val="44"/>
    </w:rPr>
  </w:style>
  <w:style w:type="paragraph" w:styleId="2">
    <w:name w:val="heading 2"/>
    <w:basedOn w:val="a0"/>
    <w:next w:val="a0"/>
    <w:link w:val="2Char"/>
    <w:unhideWhenUsed/>
    <w:qFormat/>
    <w:pPr>
      <w:keepNext/>
      <w:keepLines/>
      <w:numPr>
        <w:ilvl w:val="1"/>
        <w:numId w:val="1"/>
      </w:numPr>
      <w:spacing w:before="260" w:after="260" w:line="415" w:lineRule="auto"/>
      <w:outlineLvl w:val="1"/>
    </w:pPr>
    <w:rPr>
      <w:rFonts w:asciiTheme="majorHAnsi" w:eastAsia="华文中宋" w:hAnsiTheme="majorHAnsi" w:cstheme="majorBidi"/>
      <w:b/>
      <w:bCs/>
      <w:sz w:val="36"/>
      <w:szCs w:val="32"/>
    </w:rPr>
  </w:style>
  <w:style w:type="paragraph" w:styleId="3">
    <w:name w:val="heading 3"/>
    <w:basedOn w:val="a0"/>
    <w:next w:val="a0"/>
    <w:link w:val="3Char"/>
    <w:unhideWhenUsed/>
    <w:qFormat/>
    <w:pPr>
      <w:keepNext/>
      <w:keepLines/>
      <w:numPr>
        <w:ilvl w:val="2"/>
        <w:numId w:val="1"/>
      </w:numPr>
      <w:spacing w:before="260" w:after="260" w:line="415" w:lineRule="auto"/>
      <w:outlineLvl w:val="2"/>
    </w:pPr>
    <w:rPr>
      <w:rFonts w:eastAsia="华文中宋"/>
      <w:b/>
      <w:bCs/>
      <w:sz w:val="32"/>
      <w:szCs w:val="32"/>
    </w:rPr>
  </w:style>
  <w:style w:type="paragraph" w:styleId="4">
    <w:name w:val="heading 4"/>
    <w:basedOn w:val="a0"/>
    <w:next w:val="a0"/>
    <w:link w:val="4Char"/>
    <w:unhideWhenUsed/>
    <w:qFormat/>
    <w:pPr>
      <w:keepNext/>
      <w:keepLines/>
      <w:numPr>
        <w:ilvl w:val="3"/>
        <w:numId w:val="1"/>
      </w:numPr>
      <w:spacing w:before="280" w:after="290" w:line="377" w:lineRule="auto"/>
      <w:outlineLvl w:val="3"/>
    </w:pPr>
    <w:rPr>
      <w:rFonts w:asciiTheme="majorHAnsi" w:eastAsia="华文中宋" w:hAnsiTheme="majorHAnsi" w:cstheme="majorBidi"/>
      <w:b/>
      <w:bCs/>
      <w:sz w:val="30"/>
      <w:szCs w:val="28"/>
    </w:rPr>
  </w:style>
  <w:style w:type="paragraph" w:styleId="50">
    <w:name w:val="heading 5"/>
    <w:basedOn w:val="a0"/>
    <w:next w:val="a0"/>
    <w:link w:val="5Char"/>
    <w:unhideWhenUsed/>
    <w:qFormat/>
    <w:pPr>
      <w:keepNext/>
      <w:keepLines/>
      <w:numPr>
        <w:ilvl w:val="4"/>
        <w:numId w:val="1"/>
      </w:numPr>
      <w:spacing w:before="280" w:after="290" w:line="377" w:lineRule="auto"/>
      <w:outlineLvl w:val="4"/>
    </w:pPr>
    <w:rPr>
      <w:rFonts w:eastAsia="华文中宋"/>
      <w:b/>
      <w:bCs/>
      <w:sz w:val="28"/>
      <w:szCs w:val="28"/>
    </w:rPr>
  </w:style>
  <w:style w:type="paragraph" w:styleId="6">
    <w:name w:val="heading 6"/>
    <w:basedOn w:val="a0"/>
    <w:next w:val="a0"/>
    <w:link w:val="6Char"/>
    <w:qFormat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="Arial" w:eastAsia="宋体" w:hAnsi="Arial" w:cs="Times New Roman"/>
      <w:bCs/>
      <w:szCs w:val="24"/>
    </w:rPr>
  </w:style>
  <w:style w:type="paragraph" w:styleId="7">
    <w:name w:val="heading 7"/>
    <w:basedOn w:val="a0"/>
    <w:next w:val="a0"/>
    <w:link w:val="7Char"/>
    <w:qFormat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rFonts w:ascii="Times New Roman" w:eastAsia="宋体" w:hAnsi="Times New Roman" w:cs="Times New Roman"/>
      <w:b/>
      <w:bCs/>
      <w:szCs w:val="24"/>
    </w:rPr>
  </w:style>
  <w:style w:type="paragraph" w:styleId="8">
    <w:name w:val="heading 8"/>
    <w:basedOn w:val="a0"/>
    <w:next w:val="a0"/>
    <w:link w:val="8Char"/>
    <w:qFormat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="Arial" w:eastAsia="黑体" w:hAnsi="Arial" w:cs="Times New Roman"/>
      <w:szCs w:val="24"/>
    </w:rPr>
  </w:style>
  <w:style w:type="paragraph" w:styleId="9">
    <w:name w:val="heading 9"/>
    <w:basedOn w:val="a0"/>
    <w:next w:val="a0"/>
    <w:link w:val="9Char"/>
    <w:qFormat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="Arial" w:eastAsia="黑体" w:hAnsi="Arial" w:cs="Times New Roman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70">
    <w:name w:val="toc 7"/>
    <w:basedOn w:val="a0"/>
    <w:next w:val="a0"/>
    <w:uiPriority w:val="39"/>
    <w:unhideWhenUsed/>
    <w:qFormat/>
    <w:pPr>
      <w:spacing w:line="240" w:lineRule="auto"/>
      <w:ind w:leftChars="1200" w:left="2520"/>
    </w:pPr>
    <w:rPr>
      <w:sz w:val="21"/>
    </w:rPr>
  </w:style>
  <w:style w:type="paragraph" w:styleId="a4">
    <w:name w:val="Normal Indent"/>
    <w:basedOn w:val="a0"/>
    <w:link w:val="Char"/>
    <w:qFormat/>
    <w:pPr>
      <w:spacing w:line="240" w:lineRule="auto"/>
      <w:ind w:firstLineChars="200" w:firstLine="420"/>
    </w:pPr>
    <w:rPr>
      <w:rFonts w:ascii="Times New Roman" w:eastAsia="宋体" w:hAnsi="Times New Roman" w:cs="Times New Roman"/>
      <w:sz w:val="21"/>
      <w:szCs w:val="24"/>
    </w:rPr>
  </w:style>
  <w:style w:type="paragraph" w:styleId="a5">
    <w:name w:val="caption"/>
    <w:basedOn w:val="a0"/>
    <w:next w:val="a0"/>
    <w:link w:val="Char0"/>
    <w:qFormat/>
    <w:pPr>
      <w:spacing w:line="240" w:lineRule="auto"/>
    </w:pPr>
    <w:rPr>
      <w:rFonts w:ascii="Arial" w:eastAsia="黑体" w:hAnsi="Arial"/>
    </w:rPr>
  </w:style>
  <w:style w:type="paragraph" w:styleId="a">
    <w:name w:val="List Bullet"/>
    <w:basedOn w:val="a0"/>
    <w:qFormat/>
    <w:pPr>
      <w:numPr>
        <w:numId w:val="2"/>
      </w:numPr>
      <w:spacing w:line="240" w:lineRule="auto"/>
    </w:pPr>
    <w:rPr>
      <w:rFonts w:ascii="Times New Roman" w:eastAsia="宋体" w:hAnsi="Times New Roman" w:cs="Times New Roman"/>
      <w:sz w:val="21"/>
      <w:szCs w:val="24"/>
    </w:rPr>
  </w:style>
  <w:style w:type="paragraph" w:styleId="a6">
    <w:name w:val="Document Map"/>
    <w:basedOn w:val="a0"/>
    <w:link w:val="Char1"/>
    <w:semiHidden/>
    <w:unhideWhenUsed/>
    <w:qFormat/>
    <w:rPr>
      <w:rFonts w:ascii="宋体" w:eastAsia="宋体"/>
      <w:sz w:val="18"/>
      <w:szCs w:val="18"/>
    </w:rPr>
  </w:style>
  <w:style w:type="paragraph" w:styleId="a7">
    <w:name w:val="annotation text"/>
    <w:basedOn w:val="a0"/>
    <w:link w:val="Char2"/>
    <w:semiHidden/>
    <w:unhideWhenUsed/>
    <w:qFormat/>
    <w:pPr>
      <w:jc w:val="left"/>
    </w:pPr>
  </w:style>
  <w:style w:type="paragraph" w:styleId="a8">
    <w:name w:val="Body Text"/>
    <w:basedOn w:val="a0"/>
    <w:link w:val="Char3"/>
    <w:qFormat/>
    <w:pPr>
      <w:widowControl/>
      <w:spacing w:after="120" w:line="240" w:lineRule="auto"/>
      <w:ind w:firstLineChars="200" w:firstLine="200"/>
    </w:pPr>
    <w:rPr>
      <w:rFonts w:ascii="Times New Roman" w:hAnsi="Times New Roman"/>
      <w:szCs w:val="24"/>
    </w:rPr>
  </w:style>
  <w:style w:type="paragraph" w:styleId="21">
    <w:name w:val="List Bullet 2"/>
    <w:basedOn w:val="a0"/>
    <w:qFormat/>
    <w:pPr>
      <w:tabs>
        <w:tab w:val="left" w:pos="420"/>
      </w:tabs>
      <w:spacing w:line="240" w:lineRule="auto"/>
    </w:pPr>
    <w:rPr>
      <w:rFonts w:ascii="Times New Roman" w:eastAsia="宋体" w:hAnsi="Times New Roman" w:cs="Times New Roman"/>
      <w:szCs w:val="24"/>
    </w:rPr>
  </w:style>
  <w:style w:type="paragraph" w:styleId="51">
    <w:name w:val="toc 5"/>
    <w:basedOn w:val="a0"/>
    <w:next w:val="a0"/>
    <w:uiPriority w:val="39"/>
    <w:unhideWhenUsed/>
    <w:qFormat/>
    <w:pPr>
      <w:ind w:leftChars="800" w:left="800" w:firstLineChars="200" w:firstLine="200"/>
    </w:pPr>
    <w:rPr>
      <w:sz w:val="21"/>
    </w:rPr>
  </w:style>
  <w:style w:type="paragraph" w:styleId="30">
    <w:name w:val="toc 3"/>
    <w:basedOn w:val="a0"/>
    <w:next w:val="a0"/>
    <w:uiPriority w:val="39"/>
    <w:unhideWhenUsed/>
    <w:qFormat/>
    <w:pPr>
      <w:ind w:leftChars="400" w:left="400" w:firstLineChars="200" w:firstLine="200"/>
    </w:pPr>
  </w:style>
  <w:style w:type="paragraph" w:styleId="a9">
    <w:name w:val="Plain Text"/>
    <w:basedOn w:val="a0"/>
    <w:link w:val="Char4"/>
    <w:qFormat/>
    <w:pPr>
      <w:spacing w:line="240" w:lineRule="auto"/>
    </w:pPr>
    <w:rPr>
      <w:rFonts w:ascii="宋体" w:eastAsia="宋体" w:hAnsi="Courier New" w:cs="Times New Roman"/>
      <w:szCs w:val="20"/>
    </w:rPr>
  </w:style>
  <w:style w:type="paragraph" w:styleId="80">
    <w:name w:val="toc 8"/>
    <w:basedOn w:val="a0"/>
    <w:next w:val="a0"/>
    <w:uiPriority w:val="39"/>
    <w:unhideWhenUsed/>
    <w:qFormat/>
    <w:pPr>
      <w:spacing w:line="240" w:lineRule="auto"/>
      <w:ind w:leftChars="1400" w:left="2940"/>
    </w:pPr>
    <w:rPr>
      <w:sz w:val="21"/>
    </w:rPr>
  </w:style>
  <w:style w:type="paragraph" w:styleId="aa">
    <w:name w:val="endnote text"/>
    <w:basedOn w:val="a0"/>
    <w:link w:val="Char5"/>
    <w:semiHidden/>
    <w:qFormat/>
    <w:pPr>
      <w:snapToGrid w:val="0"/>
      <w:spacing w:line="240" w:lineRule="auto"/>
      <w:jc w:val="left"/>
    </w:pPr>
    <w:rPr>
      <w:rFonts w:ascii="Times New Roman" w:eastAsia="宋体" w:hAnsi="Times New Roman" w:cs="Times New Roman"/>
      <w:sz w:val="21"/>
      <w:szCs w:val="24"/>
    </w:rPr>
  </w:style>
  <w:style w:type="paragraph" w:styleId="ab">
    <w:name w:val="Balloon Text"/>
    <w:basedOn w:val="a0"/>
    <w:link w:val="Char6"/>
    <w:semiHidden/>
    <w:unhideWhenUsed/>
    <w:qFormat/>
    <w:pPr>
      <w:spacing w:line="240" w:lineRule="auto"/>
    </w:pPr>
    <w:rPr>
      <w:sz w:val="18"/>
      <w:szCs w:val="18"/>
    </w:rPr>
  </w:style>
  <w:style w:type="paragraph" w:styleId="ac">
    <w:name w:val="footer"/>
    <w:basedOn w:val="a0"/>
    <w:link w:val="Char7"/>
    <w:uiPriority w:val="99"/>
    <w:unhideWhenUsed/>
    <w:qFormat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ad">
    <w:name w:val="header"/>
    <w:basedOn w:val="a0"/>
    <w:link w:val="Char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10">
    <w:name w:val="toc 1"/>
    <w:basedOn w:val="a0"/>
    <w:next w:val="a0"/>
    <w:uiPriority w:val="39"/>
    <w:unhideWhenUsed/>
    <w:qFormat/>
    <w:pPr>
      <w:tabs>
        <w:tab w:val="left" w:pos="993"/>
        <w:tab w:val="right" w:leader="dot" w:pos="8296"/>
      </w:tabs>
      <w:ind w:firstLineChars="200" w:firstLine="480"/>
    </w:pPr>
  </w:style>
  <w:style w:type="paragraph" w:styleId="40">
    <w:name w:val="toc 4"/>
    <w:basedOn w:val="a0"/>
    <w:next w:val="a0"/>
    <w:uiPriority w:val="39"/>
    <w:unhideWhenUsed/>
    <w:qFormat/>
    <w:pPr>
      <w:ind w:leftChars="600" w:left="600" w:firstLineChars="200" w:firstLine="200"/>
    </w:pPr>
    <w:rPr>
      <w:sz w:val="21"/>
    </w:rPr>
  </w:style>
  <w:style w:type="paragraph" w:styleId="60">
    <w:name w:val="toc 6"/>
    <w:basedOn w:val="a0"/>
    <w:next w:val="a0"/>
    <w:uiPriority w:val="39"/>
    <w:unhideWhenUsed/>
    <w:qFormat/>
    <w:pPr>
      <w:spacing w:line="240" w:lineRule="auto"/>
      <w:ind w:leftChars="1000" w:left="2100"/>
    </w:pPr>
    <w:rPr>
      <w:sz w:val="21"/>
    </w:rPr>
  </w:style>
  <w:style w:type="paragraph" w:styleId="22">
    <w:name w:val="toc 2"/>
    <w:basedOn w:val="a0"/>
    <w:next w:val="a0"/>
    <w:uiPriority w:val="39"/>
    <w:unhideWhenUsed/>
    <w:qFormat/>
    <w:pPr>
      <w:tabs>
        <w:tab w:val="left" w:pos="1560"/>
        <w:tab w:val="right" w:leader="dot" w:pos="8296"/>
      </w:tabs>
      <w:ind w:leftChars="200" w:left="480" w:firstLineChars="200" w:firstLine="480"/>
    </w:pPr>
  </w:style>
  <w:style w:type="paragraph" w:styleId="90">
    <w:name w:val="toc 9"/>
    <w:basedOn w:val="a0"/>
    <w:next w:val="a0"/>
    <w:uiPriority w:val="39"/>
    <w:unhideWhenUsed/>
    <w:qFormat/>
    <w:pPr>
      <w:spacing w:line="240" w:lineRule="auto"/>
      <w:ind w:leftChars="1600" w:left="3360"/>
    </w:pPr>
    <w:rPr>
      <w:sz w:val="21"/>
    </w:rPr>
  </w:style>
  <w:style w:type="paragraph" w:styleId="HTML">
    <w:name w:val="HTML Preformatted"/>
    <w:basedOn w:val="a0"/>
    <w:uiPriority w:val="99"/>
    <w:semiHidden/>
    <w:unhideWhenUsed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宋体" w:hAnsi="宋体" w:cs="Times New Roman" w:hint="eastAsia"/>
      <w:kern w:val="0"/>
      <w:szCs w:val="24"/>
    </w:rPr>
  </w:style>
  <w:style w:type="paragraph" w:styleId="ae">
    <w:name w:val="Normal (Web)"/>
    <w:basedOn w:val="a0"/>
    <w:qFormat/>
    <w:pPr>
      <w:widowControl/>
      <w:spacing w:before="100" w:beforeAutospacing="1" w:after="100" w:afterAutospacing="1" w:line="525" w:lineRule="atLeast"/>
      <w:jc w:val="left"/>
    </w:pPr>
    <w:rPr>
      <w:rFonts w:ascii="宋体" w:eastAsia="宋体" w:hAnsi="宋体" w:cs="宋体"/>
      <w:kern w:val="0"/>
      <w:sz w:val="27"/>
      <w:szCs w:val="27"/>
    </w:rPr>
  </w:style>
  <w:style w:type="paragraph" w:styleId="af">
    <w:name w:val="Title"/>
    <w:basedOn w:val="a0"/>
    <w:next w:val="a0"/>
    <w:link w:val="Char9"/>
    <w:qFormat/>
    <w:pPr>
      <w:spacing w:before="240" w:after="60" w:line="240" w:lineRule="auto"/>
      <w:jc w:val="center"/>
      <w:outlineLvl w:val="0"/>
    </w:pPr>
    <w:rPr>
      <w:rFonts w:ascii="Cambria" w:eastAsia="宋体" w:hAnsi="Cambria" w:cs="Times New Roman"/>
      <w:b/>
      <w:bCs/>
      <w:sz w:val="32"/>
      <w:szCs w:val="32"/>
    </w:rPr>
  </w:style>
  <w:style w:type="paragraph" w:styleId="af0">
    <w:name w:val="annotation subject"/>
    <w:basedOn w:val="a7"/>
    <w:next w:val="a7"/>
    <w:link w:val="Chara"/>
    <w:semiHidden/>
    <w:unhideWhenUsed/>
    <w:qFormat/>
    <w:rPr>
      <w:b/>
      <w:bCs/>
    </w:rPr>
  </w:style>
  <w:style w:type="table" w:styleId="af1">
    <w:name w:val="Table Grid"/>
    <w:basedOn w:val="a2"/>
    <w:uiPriority w:val="3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2">
    <w:name w:val="Strong"/>
    <w:qFormat/>
    <w:rPr>
      <w:rFonts w:ascii="Tahoma" w:eastAsia="宋体" w:hAnsi="Tahoma"/>
      <w:b/>
      <w:bCs/>
      <w:kern w:val="2"/>
      <w:sz w:val="24"/>
      <w:lang w:val="en-US" w:eastAsia="zh-CN" w:bidi="ar-SA"/>
    </w:rPr>
  </w:style>
  <w:style w:type="character" w:styleId="af3">
    <w:name w:val="page number"/>
    <w:basedOn w:val="a1"/>
    <w:qFormat/>
    <w:rPr>
      <w:rFonts w:ascii="Tahoma" w:eastAsia="宋体" w:hAnsi="Tahoma"/>
      <w:kern w:val="2"/>
      <w:sz w:val="24"/>
      <w:lang w:val="en-US" w:eastAsia="zh-CN" w:bidi="ar-SA"/>
    </w:rPr>
  </w:style>
  <w:style w:type="character" w:styleId="af4">
    <w:name w:val="FollowedHyperlink"/>
    <w:qFormat/>
    <w:rPr>
      <w:rFonts w:ascii="Tahoma" w:eastAsia="宋体" w:hAnsi="Tahoma"/>
      <w:color w:val="800080"/>
      <w:kern w:val="2"/>
      <w:sz w:val="24"/>
      <w:u w:val="single"/>
      <w:lang w:val="en-US" w:eastAsia="zh-CN" w:bidi="ar-SA"/>
    </w:rPr>
  </w:style>
  <w:style w:type="character" w:styleId="af5">
    <w:name w:val="Hyperlink"/>
    <w:basedOn w:val="a1"/>
    <w:uiPriority w:val="99"/>
    <w:unhideWhenUsed/>
    <w:qFormat/>
    <w:rPr>
      <w:color w:val="0000FF"/>
      <w:u w:val="single"/>
    </w:rPr>
  </w:style>
  <w:style w:type="character" w:styleId="af6">
    <w:name w:val="annotation reference"/>
    <w:basedOn w:val="a1"/>
    <w:semiHidden/>
    <w:unhideWhenUsed/>
    <w:qFormat/>
    <w:rPr>
      <w:sz w:val="21"/>
      <w:szCs w:val="21"/>
    </w:rPr>
  </w:style>
  <w:style w:type="character" w:customStyle="1" w:styleId="4Char">
    <w:name w:val="标题 4 Char"/>
    <w:basedOn w:val="a1"/>
    <w:link w:val="4"/>
    <w:qFormat/>
    <w:rPr>
      <w:rFonts w:asciiTheme="majorHAnsi" w:eastAsia="华文中宋" w:hAnsiTheme="majorHAnsi" w:cstheme="majorBidi"/>
      <w:b/>
      <w:bCs/>
      <w:sz w:val="30"/>
      <w:szCs w:val="28"/>
    </w:rPr>
  </w:style>
  <w:style w:type="character" w:customStyle="1" w:styleId="1Char">
    <w:name w:val="标题 1 Char"/>
    <w:basedOn w:val="a1"/>
    <w:link w:val="1"/>
    <w:qFormat/>
    <w:rPr>
      <w:rFonts w:eastAsia="华文中宋"/>
      <w:b/>
      <w:bCs/>
      <w:kern w:val="44"/>
      <w:sz w:val="44"/>
      <w:szCs w:val="44"/>
    </w:rPr>
  </w:style>
  <w:style w:type="character" w:customStyle="1" w:styleId="2Char">
    <w:name w:val="标题 2 Char"/>
    <w:basedOn w:val="a1"/>
    <w:link w:val="2"/>
    <w:qFormat/>
    <w:rPr>
      <w:rFonts w:asciiTheme="majorHAnsi" w:eastAsia="华文中宋" w:hAnsiTheme="majorHAnsi" w:cstheme="majorBidi"/>
      <w:b/>
      <w:bCs/>
      <w:sz w:val="36"/>
      <w:szCs w:val="32"/>
    </w:rPr>
  </w:style>
  <w:style w:type="character" w:customStyle="1" w:styleId="3Char">
    <w:name w:val="标题 3 Char"/>
    <w:basedOn w:val="a1"/>
    <w:link w:val="3"/>
    <w:qFormat/>
    <w:rPr>
      <w:rFonts w:eastAsia="华文中宋"/>
      <w:b/>
      <w:bCs/>
      <w:sz w:val="32"/>
      <w:szCs w:val="32"/>
    </w:rPr>
  </w:style>
  <w:style w:type="character" w:customStyle="1" w:styleId="5Char">
    <w:name w:val="标题 5 Char"/>
    <w:basedOn w:val="a1"/>
    <w:link w:val="50"/>
    <w:qFormat/>
    <w:rPr>
      <w:rFonts w:eastAsia="华文中宋"/>
      <w:b/>
      <w:bCs/>
      <w:sz w:val="28"/>
      <w:szCs w:val="28"/>
    </w:rPr>
  </w:style>
  <w:style w:type="character" w:customStyle="1" w:styleId="Char2">
    <w:name w:val="批注文字 Char"/>
    <w:basedOn w:val="a1"/>
    <w:link w:val="a7"/>
    <w:uiPriority w:val="99"/>
    <w:semiHidden/>
    <w:qFormat/>
  </w:style>
  <w:style w:type="character" w:customStyle="1" w:styleId="Char6">
    <w:name w:val="批注框文本 Char"/>
    <w:basedOn w:val="a1"/>
    <w:link w:val="ab"/>
    <w:uiPriority w:val="99"/>
    <w:semiHidden/>
    <w:qFormat/>
    <w:rPr>
      <w:sz w:val="18"/>
      <w:szCs w:val="18"/>
    </w:rPr>
  </w:style>
  <w:style w:type="character" w:customStyle="1" w:styleId="Char1">
    <w:name w:val="文档结构图 Char"/>
    <w:basedOn w:val="a1"/>
    <w:link w:val="a6"/>
    <w:uiPriority w:val="99"/>
    <w:semiHidden/>
    <w:qFormat/>
    <w:rPr>
      <w:rFonts w:ascii="宋体" w:eastAsia="宋体"/>
      <w:sz w:val="18"/>
      <w:szCs w:val="18"/>
    </w:rPr>
  </w:style>
  <w:style w:type="character" w:customStyle="1" w:styleId="Chara">
    <w:name w:val="批注主题 Char"/>
    <w:basedOn w:val="Char2"/>
    <w:link w:val="af0"/>
    <w:uiPriority w:val="99"/>
    <w:semiHidden/>
    <w:qFormat/>
    <w:rPr>
      <w:b/>
      <w:bCs/>
    </w:rPr>
  </w:style>
  <w:style w:type="character" w:customStyle="1" w:styleId="Char8">
    <w:name w:val="页眉 Char"/>
    <w:basedOn w:val="a1"/>
    <w:link w:val="ad"/>
    <w:uiPriority w:val="99"/>
    <w:qFormat/>
    <w:rPr>
      <w:sz w:val="18"/>
      <w:szCs w:val="18"/>
    </w:rPr>
  </w:style>
  <w:style w:type="character" w:customStyle="1" w:styleId="Char7">
    <w:name w:val="页脚 Char"/>
    <w:basedOn w:val="a1"/>
    <w:link w:val="ac"/>
    <w:uiPriority w:val="99"/>
    <w:qFormat/>
    <w:rPr>
      <w:sz w:val="18"/>
      <w:szCs w:val="18"/>
    </w:rPr>
  </w:style>
  <w:style w:type="paragraph" w:styleId="af7">
    <w:name w:val="List Paragraph"/>
    <w:basedOn w:val="a0"/>
    <w:link w:val="Char10"/>
    <w:uiPriority w:val="34"/>
    <w:qFormat/>
    <w:pPr>
      <w:ind w:left="862" w:firstLineChars="200" w:firstLine="420"/>
    </w:pPr>
  </w:style>
  <w:style w:type="character" w:customStyle="1" w:styleId="Char4">
    <w:name w:val="纯文本 Char"/>
    <w:basedOn w:val="a1"/>
    <w:link w:val="a9"/>
    <w:qFormat/>
    <w:rPr>
      <w:rFonts w:ascii="宋体" w:eastAsia="宋体" w:hAnsi="Courier New" w:cs="Times New Roman"/>
      <w:szCs w:val="20"/>
    </w:rPr>
  </w:style>
  <w:style w:type="character" w:customStyle="1" w:styleId="Char9">
    <w:name w:val="标题 Char"/>
    <w:basedOn w:val="a1"/>
    <w:link w:val="af"/>
    <w:uiPriority w:val="10"/>
    <w:qFormat/>
    <w:rPr>
      <w:rFonts w:ascii="Cambria" w:eastAsia="宋体" w:hAnsi="Cambria" w:cs="Times New Roman"/>
      <w:b/>
      <w:bCs/>
      <w:sz w:val="32"/>
      <w:szCs w:val="32"/>
    </w:rPr>
  </w:style>
  <w:style w:type="paragraph" w:customStyle="1" w:styleId="222Char">
    <w:name w:val="正文缩进 + 首行缩进:  2 字符 + 首行缩进:  2 字符 + 首行缩进:  2 字符 Char"/>
    <w:basedOn w:val="a0"/>
    <w:qFormat/>
    <w:pPr>
      <w:widowControl/>
      <w:ind w:firstLineChars="200" w:firstLine="420"/>
      <w:jc w:val="left"/>
    </w:pPr>
    <w:rPr>
      <w:rFonts w:ascii="Times New Roman" w:eastAsia="仿宋_GB2312" w:hAnsi="Times New Roman" w:cs="Times New Roman"/>
      <w:kern w:val="0"/>
      <w:szCs w:val="24"/>
      <w:lang w:bidi="he-IL"/>
    </w:rPr>
  </w:style>
  <w:style w:type="character" w:customStyle="1" w:styleId="2Char0">
    <w:name w:val="样式 首行缩进:  2 字符 Char"/>
    <w:link w:val="23"/>
    <w:qFormat/>
    <w:rPr>
      <w:sz w:val="24"/>
    </w:rPr>
  </w:style>
  <w:style w:type="paragraph" w:customStyle="1" w:styleId="23">
    <w:name w:val="样式 首行缩进:  2 字符"/>
    <w:basedOn w:val="a0"/>
    <w:link w:val="2Char0"/>
    <w:qFormat/>
    <w:pPr>
      <w:spacing w:afterLines="100"/>
      <w:ind w:firstLineChars="200" w:firstLine="200"/>
    </w:pPr>
  </w:style>
  <w:style w:type="character" w:customStyle="1" w:styleId="Char3">
    <w:name w:val="正文文本 Char"/>
    <w:link w:val="a8"/>
    <w:qFormat/>
    <w:rPr>
      <w:rFonts w:ascii="Times New Roman" w:hAnsi="Times New Roman"/>
      <w:sz w:val="24"/>
      <w:szCs w:val="24"/>
    </w:rPr>
  </w:style>
  <w:style w:type="character" w:customStyle="1" w:styleId="Char11">
    <w:name w:val="正文文本 Char1"/>
    <w:basedOn w:val="a1"/>
    <w:uiPriority w:val="99"/>
    <w:semiHidden/>
    <w:qFormat/>
  </w:style>
  <w:style w:type="character" w:customStyle="1" w:styleId="Char0">
    <w:name w:val="题注 Char"/>
    <w:link w:val="a5"/>
    <w:qFormat/>
    <w:rPr>
      <w:rFonts w:ascii="Arial" w:eastAsia="黑体" w:hAnsi="Arial"/>
    </w:rPr>
  </w:style>
  <w:style w:type="character" w:customStyle="1" w:styleId="6Char">
    <w:name w:val="标题 6 Char"/>
    <w:basedOn w:val="a1"/>
    <w:link w:val="6"/>
    <w:qFormat/>
    <w:rPr>
      <w:rFonts w:ascii="Arial" w:eastAsia="宋体" w:hAnsi="Arial" w:cs="Times New Roman"/>
      <w:bCs/>
      <w:sz w:val="24"/>
      <w:szCs w:val="24"/>
    </w:rPr>
  </w:style>
  <w:style w:type="character" w:customStyle="1" w:styleId="7Char">
    <w:name w:val="标题 7 Char"/>
    <w:basedOn w:val="a1"/>
    <w:link w:val="7"/>
    <w:qFormat/>
    <w:rPr>
      <w:rFonts w:ascii="Times New Roman" w:eastAsia="宋体" w:hAnsi="Times New Roman" w:cs="Times New Roman"/>
      <w:b/>
      <w:bCs/>
      <w:sz w:val="24"/>
      <w:szCs w:val="24"/>
    </w:rPr>
  </w:style>
  <w:style w:type="character" w:customStyle="1" w:styleId="8Char">
    <w:name w:val="标题 8 Char"/>
    <w:basedOn w:val="a1"/>
    <w:link w:val="8"/>
    <w:qFormat/>
    <w:rPr>
      <w:rFonts w:ascii="Arial" w:eastAsia="黑体" w:hAnsi="Arial" w:cs="Times New Roman"/>
      <w:sz w:val="24"/>
      <w:szCs w:val="24"/>
    </w:rPr>
  </w:style>
  <w:style w:type="character" w:customStyle="1" w:styleId="9Char">
    <w:name w:val="标题 9 Char"/>
    <w:basedOn w:val="a1"/>
    <w:link w:val="9"/>
    <w:qFormat/>
    <w:rPr>
      <w:rFonts w:ascii="Arial" w:eastAsia="黑体" w:hAnsi="Arial" w:cs="Times New Roman"/>
      <w:sz w:val="24"/>
      <w:szCs w:val="21"/>
    </w:rPr>
  </w:style>
  <w:style w:type="paragraph" w:customStyle="1" w:styleId="5">
    <w:name w:val="标题5"/>
    <w:basedOn w:val="4"/>
    <w:next w:val="3"/>
    <w:semiHidden/>
    <w:qFormat/>
    <w:pPr>
      <w:keepNext w:val="0"/>
      <w:keepLines w:val="0"/>
      <w:numPr>
        <w:numId w:val="3"/>
      </w:numPr>
      <w:tabs>
        <w:tab w:val="left" w:pos="425"/>
      </w:tabs>
      <w:spacing w:before="0" w:after="0" w:line="240" w:lineRule="auto"/>
      <w:jc w:val="center"/>
    </w:pPr>
    <w:rPr>
      <w:rFonts w:ascii="Tahoma" w:eastAsia="宋体" w:hAnsi="Tahoma" w:cs="Times New Roman"/>
      <w:b w:val="0"/>
      <w:bCs w:val="0"/>
      <w:sz w:val="24"/>
      <w:szCs w:val="20"/>
    </w:rPr>
  </w:style>
  <w:style w:type="paragraph" w:customStyle="1" w:styleId="CharCharChar">
    <w:name w:val="Char Char Char"/>
    <w:basedOn w:val="a0"/>
    <w:semiHidden/>
    <w:qFormat/>
    <w:pPr>
      <w:spacing w:line="240" w:lineRule="auto"/>
    </w:pPr>
    <w:rPr>
      <w:rFonts w:ascii="Tahoma" w:eastAsia="宋体" w:hAnsi="Tahoma" w:cs="Times New Roman"/>
      <w:szCs w:val="20"/>
    </w:rPr>
  </w:style>
  <w:style w:type="character" w:customStyle="1" w:styleId="Char">
    <w:name w:val="正文缩进 Char"/>
    <w:basedOn w:val="a1"/>
    <w:link w:val="a4"/>
    <w:qFormat/>
    <w:rPr>
      <w:rFonts w:ascii="Times New Roman" w:eastAsia="宋体" w:hAnsi="Times New Roman" w:cs="Times New Roman"/>
      <w:szCs w:val="24"/>
    </w:rPr>
  </w:style>
  <w:style w:type="paragraph" w:customStyle="1" w:styleId="p0">
    <w:name w:val="p0"/>
    <w:basedOn w:val="a0"/>
    <w:qFormat/>
    <w:pPr>
      <w:widowControl/>
    </w:pPr>
    <w:rPr>
      <w:rFonts w:ascii="Calibri" w:eastAsia="宋体" w:hAnsi="Calibri" w:cs="Calibri"/>
      <w:kern w:val="0"/>
      <w:sz w:val="21"/>
      <w:szCs w:val="21"/>
    </w:rPr>
  </w:style>
  <w:style w:type="character" w:customStyle="1" w:styleId="Char10">
    <w:name w:val="列出段落 Char1"/>
    <w:link w:val="af7"/>
    <w:qFormat/>
    <w:rPr>
      <w:sz w:val="24"/>
    </w:rPr>
  </w:style>
  <w:style w:type="paragraph" w:customStyle="1" w:styleId="1H1l1PIM1h1123321Title11stlevelSectionHead1">
    <w:name w:val="样式 标题 1H1l1PIM 1h1123321Title1卷标题1st levelSection Head...1"/>
    <w:basedOn w:val="1"/>
    <w:qFormat/>
    <w:pPr>
      <w:pageBreakBefore w:val="0"/>
      <w:numPr>
        <w:numId w:val="4"/>
      </w:numPr>
      <w:spacing w:after="200" w:line="360" w:lineRule="auto"/>
    </w:pPr>
    <w:rPr>
      <w:rFonts w:ascii="宋体" w:eastAsia="宋体" w:hAnsi="Arial" w:cs="宋体"/>
      <w:sz w:val="32"/>
      <w:szCs w:val="20"/>
    </w:rPr>
  </w:style>
  <w:style w:type="paragraph" w:customStyle="1" w:styleId="20">
    <w:name w:val="样式 标题 2 +"/>
    <w:basedOn w:val="a0"/>
    <w:qFormat/>
    <w:pPr>
      <w:numPr>
        <w:ilvl w:val="1"/>
        <w:numId w:val="4"/>
      </w:numPr>
    </w:pPr>
    <w:rPr>
      <w:rFonts w:ascii="Times New Roman" w:eastAsia="宋体" w:hAnsi="Times New Roman" w:cs="Times New Roman"/>
      <w:b/>
      <w:sz w:val="28"/>
      <w:szCs w:val="24"/>
    </w:rPr>
  </w:style>
  <w:style w:type="paragraph" w:customStyle="1" w:styleId="11">
    <w:name w:val="正文1"/>
    <w:basedOn w:val="a0"/>
    <w:qFormat/>
    <w:pPr>
      <w:spacing w:line="240" w:lineRule="auto"/>
    </w:pPr>
    <w:rPr>
      <w:rFonts w:ascii="Times New Roman" w:eastAsia="Times New Roman" w:hAnsi="Times New Roman" w:cs="宋体"/>
      <w:kern w:val="0"/>
      <w:szCs w:val="20"/>
      <w:lang w:eastAsia="en-US"/>
    </w:rPr>
  </w:style>
  <w:style w:type="paragraph" w:customStyle="1" w:styleId="ParaCharCharCharCharCharCharCharCharCharCharCharCharCharCharCharChar">
    <w:name w:val="默认段落字体 Para Char Char Char Char Char Char Char Char Char Char Char Char Char Char Char Char"/>
    <w:basedOn w:val="a0"/>
    <w:qFormat/>
    <w:pPr>
      <w:spacing w:line="240" w:lineRule="auto"/>
    </w:pPr>
    <w:rPr>
      <w:rFonts w:ascii="Tahoma" w:eastAsia="宋体" w:hAnsi="Tahoma" w:cs="Times New Roman"/>
      <w:szCs w:val="20"/>
    </w:rPr>
  </w:style>
  <w:style w:type="paragraph" w:customStyle="1" w:styleId="12">
    <w:name w:val="列出段落1"/>
    <w:basedOn w:val="a0"/>
    <w:qFormat/>
    <w:pPr>
      <w:widowControl/>
      <w:spacing w:line="240" w:lineRule="auto"/>
      <w:ind w:firstLineChars="200" w:firstLine="420"/>
      <w:jc w:val="left"/>
    </w:pPr>
    <w:rPr>
      <w:rFonts w:ascii="Times New Roman" w:eastAsia="宋体" w:hAnsi="Times New Roman" w:cs="Times New Roman"/>
      <w:kern w:val="0"/>
      <w:szCs w:val="20"/>
    </w:rPr>
  </w:style>
  <w:style w:type="paragraph" w:customStyle="1" w:styleId="-">
    <w:name w:val="样式-正文"/>
    <w:basedOn w:val="222Char"/>
    <w:qFormat/>
    <w:pPr>
      <w:spacing w:line="300" w:lineRule="auto"/>
      <w:ind w:firstLine="480"/>
    </w:pPr>
    <w:rPr>
      <w:rFonts w:ascii="仿宋_GB2312" w:hAnsi="宋体" w:cs="宋体"/>
      <w:kern w:val="2"/>
      <w:lang w:val="zh-CN" w:bidi="en-US"/>
    </w:rPr>
  </w:style>
  <w:style w:type="paragraph" w:customStyle="1" w:styleId="af8">
    <w:name w:val="文档正文"/>
    <w:basedOn w:val="a0"/>
    <w:link w:val="Charb"/>
    <w:qFormat/>
    <w:pPr>
      <w:adjustRightInd w:val="0"/>
      <w:spacing w:before="60" w:after="60" w:line="360" w:lineRule="atLeast"/>
      <w:ind w:leftChars="100" w:left="100" w:rightChars="100" w:right="100" w:firstLine="482"/>
      <w:textAlignment w:val="baseline"/>
    </w:pPr>
    <w:rPr>
      <w:rFonts w:ascii="Times New Roman" w:eastAsia="宋体" w:hAnsi="Times New Roman" w:cs="Times New Roman"/>
      <w:kern w:val="0"/>
      <w:szCs w:val="20"/>
    </w:rPr>
  </w:style>
  <w:style w:type="character" w:customStyle="1" w:styleId="Charb">
    <w:name w:val="文档正文 Char"/>
    <w:link w:val="af8"/>
    <w:qFormat/>
    <w:locked/>
    <w:rPr>
      <w:rFonts w:ascii="Times New Roman" w:eastAsia="宋体" w:hAnsi="Times New Roman" w:cs="Times New Roman"/>
      <w:kern w:val="0"/>
      <w:sz w:val="24"/>
      <w:szCs w:val="20"/>
    </w:rPr>
  </w:style>
  <w:style w:type="paragraph" w:customStyle="1" w:styleId="af9">
    <w:name w:val="封面主标题"/>
    <w:basedOn w:val="a0"/>
    <w:qFormat/>
    <w:pPr>
      <w:spacing w:before="156" w:after="156" w:line="240" w:lineRule="auto"/>
      <w:jc w:val="center"/>
    </w:pPr>
    <w:rPr>
      <w:rFonts w:ascii="黑体" w:eastAsia="黑体" w:hAnsi="Times New Roman" w:cs="Times New Roman"/>
      <w:b/>
      <w:bCs/>
      <w:color w:val="000000"/>
      <w:sz w:val="44"/>
      <w:szCs w:val="20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customStyle="1" w:styleId="Normal0">
    <w:name w:val="Normal0"/>
    <w:qFormat/>
    <w:rPr>
      <w:lang w:eastAsia="en-US"/>
    </w:rPr>
  </w:style>
  <w:style w:type="paragraph" w:customStyle="1" w:styleId="Notification">
    <w:name w:val="Notification"/>
    <w:basedOn w:val="a0"/>
    <w:qFormat/>
    <w:pPr>
      <w:widowControl/>
      <w:spacing w:line="240" w:lineRule="auto"/>
      <w:jc w:val="left"/>
    </w:pPr>
    <w:rPr>
      <w:rFonts w:ascii="Arial" w:eastAsia="宋体" w:hAnsi="Arial" w:cs="Times New Roman"/>
      <w:b/>
      <w:kern w:val="0"/>
      <w:sz w:val="21"/>
      <w:szCs w:val="24"/>
    </w:rPr>
  </w:style>
  <w:style w:type="character" w:customStyle="1" w:styleId="style61">
    <w:name w:val="style61"/>
    <w:qFormat/>
    <w:rPr>
      <w:rFonts w:ascii="Tahoma" w:eastAsia="宋体" w:hAnsi="Tahoma"/>
      <w:kern w:val="2"/>
      <w:sz w:val="18"/>
      <w:szCs w:val="18"/>
      <w:lang w:val="en-US" w:eastAsia="zh-CN" w:bidi="ar-SA"/>
    </w:rPr>
  </w:style>
  <w:style w:type="character" w:customStyle="1" w:styleId="nmltd">
    <w:name w:val="nmltd"/>
    <w:basedOn w:val="a1"/>
    <w:qFormat/>
    <w:rPr>
      <w:rFonts w:ascii="Tahoma" w:eastAsia="宋体" w:hAnsi="Tahoma"/>
      <w:kern w:val="2"/>
      <w:sz w:val="24"/>
      <w:lang w:val="en-US" w:eastAsia="zh-CN" w:bidi="ar-SA"/>
    </w:rPr>
  </w:style>
  <w:style w:type="character" w:customStyle="1" w:styleId="style171">
    <w:name w:val="style171"/>
    <w:qFormat/>
    <w:rPr>
      <w:rFonts w:ascii="Tahoma" w:eastAsia="宋体" w:hAnsi="Tahoma"/>
      <w:b/>
      <w:bCs/>
      <w:color w:val="063F93"/>
      <w:kern w:val="2"/>
      <w:sz w:val="21"/>
      <w:szCs w:val="21"/>
      <w:lang w:val="en-US" w:eastAsia="zh-CN" w:bidi="ar-SA"/>
    </w:rPr>
  </w:style>
  <w:style w:type="paragraph" w:customStyle="1" w:styleId="afa">
    <w:name w:val="表题"/>
    <w:basedOn w:val="a0"/>
    <w:qFormat/>
    <w:pPr>
      <w:adjustRightInd w:val="0"/>
      <w:spacing w:line="312" w:lineRule="atLeast"/>
      <w:jc w:val="center"/>
      <w:textAlignment w:val="baseline"/>
    </w:pPr>
    <w:rPr>
      <w:rFonts w:ascii="Arial" w:eastAsia="黑体" w:hAnsi="Arial" w:cs="Times New Roman"/>
      <w:kern w:val="0"/>
      <w:sz w:val="18"/>
      <w:szCs w:val="20"/>
    </w:rPr>
  </w:style>
  <w:style w:type="character" w:customStyle="1" w:styleId="Char5">
    <w:name w:val="尾注文本 Char"/>
    <w:basedOn w:val="a1"/>
    <w:link w:val="aa"/>
    <w:semiHidden/>
    <w:qFormat/>
    <w:rPr>
      <w:rFonts w:ascii="Times New Roman" w:eastAsia="宋体" w:hAnsi="Times New Roman" w:cs="Times New Roman"/>
      <w:szCs w:val="24"/>
    </w:rPr>
  </w:style>
  <w:style w:type="character" w:customStyle="1" w:styleId="bluefont">
    <w:name w:val="bluefont"/>
    <w:basedOn w:val="a1"/>
    <w:qFormat/>
    <w:rPr>
      <w:rFonts w:ascii="Tahoma" w:eastAsia="宋体" w:hAnsi="Tahoma"/>
      <w:kern w:val="2"/>
      <w:sz w:val="24"/>
      <w:lang w:val="en-US" w:eastAsia="zh-CN" w:bidi="ar-SA"/>
    </w:rPr>
  </w:style>
  <w:style w:type="character" w:customStyle="1" w:styleId="style281">
    <w:name w:val="style281"/>
    <w:qFormat/>
    <w:rPr>
      <w:rFonts w:ascii="Tahoma" w:eastAsia="宋体" w:hAnsi="Tahoma"/>
      <w:color w:val="204D8E"/>
      <w:kern w:val="2"/>
      <w:sz w:val="21"/>
      <w:szCs w:val="21"/>
      <w:lang w:val="en-US" w:eastAsia="zh-CN" w:bidi="ar-SA"/>
    </w:rPr>
  </w:style>
  <w:style w:type="character" w:customStyle="1" w:styleId="style71">
    <w:name w:val="style71"/>
    <w:qFormat/>
    <w:rPr>
      <w:rFonts w:ascii="Tahoma" w:eastAsia="宋体" w:hAnsi="Tahoma"/>
      <w:b/>
      <w:bCs/>
      <w:color w:val="FF6600"/>
      <w:kern w:val="2"/>
      <w:sz w:val="18"/>
      <w:szCs w:val="18"/>
      <w:lang w:val="en-US" w:eastAsia="zh-CN" w:bidi="ar-SA"/>
    </w:rPr>
  </w:style>
  <w:style w:type="character" w:customStyle="1" w:styleId="style301">
    <w:name w:val="style301"/>
    <w:qFormat/>
    <w:rPr>
      <w:rFonts w:ascii="Tahoma" w:eastAsia="宋体" w:hAnsi="Tahoma"/>
      <w:kern w:val="2"/>
      <w:sz w:val="18"/>
      <w:szCs w:val="18"/>
      <w:lang w:val="en-US" w:eastAsia="zh-CN" w:bidi="ar-SA"/>
    </w:rPr>
  </w:style>
  <w:style w:type="character" w:customStyle="1" w:styleId="style241">
    <w:name w:val="style241"/>
    <w:qFormat/>
    <w:rPr>
      <w:rFonts w:ascii="Tahoma" w:eastAsia="宋体" w:hAnsi="Tahoma"/>
      <w:color w:val="FF0000"/>
      <w:kern w:val="2"/>
      <w:sz w:val="24"/>
      <w:lang w:val="en-US" w:eastAsia="zh-CN" w:bidi="ar-SA"/>
    </w:rPr>
  </w:style>
  <w:style w:type="character" w:customStyle="1" w:styleId="style161">
    <w:name w:val="style161"/>
    <w:qFormat/>
    <w:rPr>
      <w:rFonts w:ascii="Tahoma" w:eastAsia="宋体" w:hAnsi="Tahoma"/>
      <w:color w:val="333333"/>
      <w:kern w:val="2"/>
      <w:sz w:val="24"/>
      <w:lang w:val="en-US" w:eastAsia="zh-CN" w:bidi="ar-SA"/>
    </w:rPr>
  </w:style>
  <w:style w:type="character" w:customStyle="1" w:styleId="13">
    <w:name w:val="未处理的提及1"/>
    <w:basedOn w:val="a1"/>
    <w:uiPriority w:val="99"/>
    <w:semiHidden/>
    <w:unhideWhenUsed/>
    <w:qFormat/>
    <w:rPr>
      <w:color w:val="808080"/>
      <w:shd w:val="clear" w:color="auto" w:fill="E6E6E6"/>
    </w:rPr>
  </w:style>
  <w:style w:type="character" w:customStyle="1" w:styleId="Charc">
    <w:name w:val="列出段落 Char"/>
    <w:uiPriority w:val="34"/>
    <w:qFormat/>
    <w:rPr>
      <w:rFonts w:ascii="Calibri" w:hAnsi="Calibri"/>
      <w:kern w:val="2"/>
      <w:sz w:val="21"/>
      <w:szCs w:val="22"/>
    </w:rPr>
  </w:style>
  <w:style w:type="paragraph" w:customStyle="1" w:styleId="24">
    <w:name w:val="列出段落2"/>
    <w:basedOn w:val="a0"/>
    <w:uiPriority w:val="34"/>
    <w:qFormat/>
    <w:pPr>
      <w:spacing w:line="240" w:lineRule="auto"/>
      <w:ind w:firstLineChars="200" w:firstLine="420"/>
    </w:pPr>
    <w:rPr>
      <w:rFonts w:ascii="Calibri" w:eastAsia="宋体" w:hAnsi="Calibri" w:cs="Calibri"/>
      <w:sz w:val="21"/>
      <w:szCs w:val="24"/>
    </w:rPr>
  </w:style>
  <w:style w:type="paragraph" w:customStyle="1" w:styleId="afb">
    <w:name w:val="图示样式"/>
    <w:basedOn w:val="a0"/>
    <w:qFormat/>
    <w:pPr>
      <w:spacing w:line="240" w:lineRule="auto"/>
      <w:jc w:val="center"/>
    </w:pPr>
    <w:rPr>
      <w:color w:val="7F7F7F" w:themeColor="text1" w:themeTint="80"/>
      <w:sz w:val="18"/>
    </w:rPr>
  </w:style>
  <w:style w:type="character" w:customStyle="1" w:styleId="14">
    <w:name w:val="不明显强调1"/>
    <w:uiPriority w:val="19"/>
    <w:qFormat/>
    <w:rPr>
      <w:color w:val="7F7F7F" w:themeColor="text1" w:themeTint="80"/>
      <w:sz w:val="18"/>
    </w:rPr>
  </w:style>
  <w:style w:type="character" w:customStyle="1" w:styleId="15">
    <w:name w:val="15"/>
    <w:basedOn w:val="a1"/>
    <w:qFormat/>
    <w:rPr>
      <w:rFonts w:ascii="Calibri" w:hAnsi="Calibri" w:hint="default"/>
      <w:color w:val="7E7E7E"/>
      <w:sz w:val="18"/>
      <w:szCs w:val="18"/>
    </w:rPr>
  </w:style>
  <w:style w:type="paragraph" w:customStyle="1" w:styleId="25">
    <w:name w:val="正文2"/>
    <w:qFormat/>
    <w:pPr>
      <w:jc w:val="both"/>
    </w:pPr>
    <w:rPr>
      <w:rFonts w:ascii="Calibri" w:hAnsi="Calibri" w:cs="宋体"/>
      <w:kern w:val="2"/>
      <w:sz w:val="21"/>
      <w:szCs w:val="21"/>
    </w:rPr>
  </w:style>
  <w:style w:type="paragraph" w:styleId="afc">
    <w:name w:val="No Spacing"/>
    <w:link w:val="Chard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d">
    <w:name w:val="无间隔 Char"/>
    <w:basedOn w:val="a1"/>
    <w:link w:val="afc"/>
    <w:uiPriority w:val="1"/>
    <w:qFormat/>
    <w:rPr>
      <w:sz w:val="22"/>
      <w:szCs w:val="22"/>
    </w:rPr>
  </w:style>
  <w:style w:type="character" w:customStyle="1" w:styleId="26">
    <w:name w:val="不明显强调2"/>
    <w:uiPriority w:val="19"/>
    <w:qFormat/>
    <w:rPr>
      <w:color w:val="7F7F7F" w:themeColor="text1" w:themeTint="80"/>
      <w:sz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1" w:defQFormat="0" w:count="267">
    <w:lsdException w:name="Normal" w:uiPriority="0" w:unhideWhenUsed="0" w:qFormat="1"/>
    <w:lsdException w:name="heading 1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unhideWhenUsed="0" w:qFormat="1"/>
    <w:lsdException w:name="heading 7" w:uiPriority="0" w:unhideWhenUsed="0" w:qFormat="1"/>
    <w:lsdException w:name="heading 8" w:uiPriority="0" w:unhideWhenUsed="0" w:qFormat="1"/>
    <w:lsdException w:name="heading 9" w:uiPriority="0" w:unhideWhenUsed="0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uiPriority="39" w:qFormat="1"/>
    <w:lsdException w:name="toc 6" w:uiPriority="39" w:qFormat="1"/>
    <w:lsdException w:name="toc 7" w:uiPriority="39" w:qFormat="1"/>
    <w:lsdException w:name="toc 8" w:uiPriority="39" w:qFormat="1"/>
    <w:lsdException w:name="toc 9" w:uiPriority="39" w:qFormat="1"/>
    <w:lsdException w:name="Normal Indent" w:uiPriority="0" w:unhideWhenUsed="0" w:qFormat="1"/>
    <w:lsdException w:name="footnote text" w:semiHidden="1"/>
    <w:lsdException w:name="annotation text" w:semiHidden="1" w:uiPriority="0" w:qFormat="1"/>
    <w:lsdException w:name="header" w:qFormat="1"/>
    <w:lsdException w:name="footer" w:qFormat="1"/>
    <w:lsdException w:name="index heading" w:semiHidden="1"/>
    <w:lsdException w:name="caption" w:uiPriority="0" w:unhideWhenUsed="0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 w:uiPriority="0" w:qFormat="1"/>
    <w:lsdException w:name="line number" w:semiHidden="1"/>
    <w:lsdException w:name="page number" w:uiPriority="0" w:unhideWhenUsed="0" w:qFormat="1"/>
    <w:lsdException w:name="endnote reference" w:semiHidden="1"/>
    <w:lsdException w:name="endnote text" w:semiHidden="1" w:uiPriority="0" w:unhideWhenUsed="0" w:qFormat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uiPriority="0" w:unhideWhenUsed="0" w:qFormat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uiPriority="0" w:unhideWhenUsed="0" w:qFormat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uiPriority="0" w:unhideWhenUsed="0" w:qFormat="1"/>
    <w:lsdException w:name="Closing" w:semiHidden="1"/>
    <w:lsdException w:name="Signature" w:semiHidden="1"/>
    <w:lsdException w:name="Default Paragraph Font" w:semiHidden="1" w:uiPriority="1" w:qFormat="1"/>
    <w:lsdException w:name="Body Text" w:uiPriority="0" w:unhideWhenUsed="0" w:qFormat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uiPriority="11" w:unhideWhenUsed="0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qFormat="1"/>
    <w:lsdException w:name="FollowedHyperlink" w:uiPriority="0" w:unhideWhenUsed="0" w:qFormat="1"/>
    <w:lsdException w:name="Strong" w:uiPriority="0" w:unhideWhenUsed="0" w:qFormat="1"/>
    <w:lsdException w:name="Emphasis" w:uiPriority="20" w:unhideWhenUsed="0" w:qFormat="1"/>
    <w:lsdException w:name="Document Map" w:semiHidden="1" w:uiPriority="0" w:qFormat="1"/>
    <w:lsdException w:name="Plain Text" w:uiPriority="0" w:unhideWhenUsed="0" w:qFormat="1"/>
    <w:lsdException w:name="E-mail Signature" w:semiHidden="1"/>
    <w:lsdException w:name="HTML Top of Form" w:semiHidden="1"/>
    <w:lsdException w:name="HTML Bottom of Form" w:semiHidden="1"/>
    <w:lsdException w:name="Normal (Web)" w:uiPriority="0" w:unhideWhenUsed="0" w:qFormat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 w:qFormat="1"/>
    <w:lsdException w:name="HTML Sample" w:semiHidden="1"/>
    <w:lsdException w:name="HTML Typewriter" w:semiHidden="1"/>
    <w:lsdException w:name="HTML Variable" w:semiHidden="1"/>
    <w:lsdException w:name="Normal Table" w:semiHidden="1" w:qFormat="1"/>
    <w:lsdException w:name="annotation subject" w:semiHidden="1" w:uiPriority="0" w:qFormat="1"/>
    <w:lsdException w:name="No List" w:semiHidden="1"/>
    <w:lsdException w:name="Outline List 1" w:semiHidden="1"/>
    <w:lsdException w:name="Outline List 2" w:semiHidden="1"/>
    <w:lsdException w:name="Outline List 3" w:semiHidden="1"/>
    <w:lsdException w:name="Table Simple 1" w:semiHidden="1"/>
    <w:lsdException w:name="Table Simple 2" w:semiHidden="1"/>
    <w:lsdException w:name="Table Simple 3" w:semiHidden="1"/>
    <w:lsdException w:name="Table Classic 1" w:semiHidden="1"/>
    <w:lsdException w:name="Table Classic 2" w:semiHidden="1"/>
    <w:lsdException w:name="Table Classic 3" w:semiHidden="1"/>
    <w:lsdException w:name="Table Classic 4" w:semiHidden="1"/>
    <w:lsdException w:name="Table Colorful 1" w:semiHidden="1"/>
    <w:lsdException w:name="Table Colorful 2" w:semiHidden="1"/>
    <w:lsdException w:name="Table Colorful 3" w:semiHidden="1"/>
    <w:lsdException w:name="Table Columns 1" w:semiHidden="1"/>
    <w:lsdException w:name="Table Columns 2" w:semiHidden="1"/>
    <w:lsdException w:name="Table Columns 3" w:semiHidden="1"/>
    <w:lsdException w:name="Table Columns 4" w:semiHidden="1"/>
    <w:lsdException w:name="Table Columns 5" w:semiHidden="1"/>
    <w:lsdException w:name="Table Grid 1" w:semiHidden="1"/>
    <w:lsdException w:name="Table Grid 2" w:semiHidden="1"/>
    <w:lsdException w:name="Table Grid 3" w:semiHidden="1"/>
    <w:lsdException w:name="Table Grid 4" w:semiHidden="1"/>
    <w:lsdException w:name="Table Grid 5" w:semiHidden="1"/>
    <w:lsdException w:name="Table Grid 6" w:semiHidden="1"/>
    <w:lsdException w:name="Table Grid 7" w:semiHidden="1"/>
    <w:lsdException w:name="Table Grid 8" w:semiHidden="1"/>
    <w:lsdException w:name="Table List 1" w:semiHidden="1"/>
    <w:lsdException w:name="Table List 2" w:semiHidden="1"/>
    <w:lsdException w:name="Table List 3" w:semiHidden="1"/>
    <w:lsdException w:name="Table List 4" w:semiHidden="1"/>
    <w:lsdException w:name="Table List 5" w:semiHidden="1"/>
    <w:lsdException w:name="Table List 6" w:semiHidden="1"/>
    <w:lsdException w:name="Table List 7" w:semiHidden="1"/>
    <w:lsdException w:name="Table List 8" w:semiHidden="1"/>
    <w:lsdException w:name="Table 3D effects 1" w:semiHidden="1"/>
    <w:lsdException w:name="Table 3D effects 2" w:semiHidden="1"/>
    <w:lsdException w:name="Table 3D effects 3" w:semiHidden="1"/>
    <w:lsdException w:name="Table Contemporary" w:semiHidden="1"/>
    <w:lsdException w:name="Table Elegant" w:semiHidden="1"/>
    <w:lsdException w:name="Table Professional" w:semiHidden="1"/>
    <w:lsdException w:name="Table Subtle 1" w:semiHidden="1"/>
    <w:lsdException w:name="Table Subtle 2" w:semiHidden="1"/>
    <w:lsdException w:name="Table Web 1" w:semiHidden="1"/>
    <w:lsdException w:name="Table Web 2" w:semiHidden="1"/>
    <w:lsdException w:name="Table Web 3" w:semiHidden="1"/>
    <w:lsdException w:name="Balloon Text" w:semiHidden="1" w:uiPriority="0" w:qFormat="1"/>
    <w:lsdException w:name="Table Grid" w:uiPriority="39" w:unhideWhenUsed="0" w:qFormat="1"/>
    <w:lsdException w:name="Table Theme" w:semiHidden="1"/>
    <w:lsdException w:name="Placeholder Text" w:semiHidden="1"/>
    <w:lsdException w:name="No Spacing" w:uiPriority="1" w:unhideWhenUsed="0" w:qFormat="1"/>
    <w:lsdException w:name="Light Shading" w:uiPriority="60" w:unhideWhenUsed="0"/>
    <w:lsdException w:name="Light List" w:uiPriority="61" w:unhideWhenUsed="0"/>
    <w:lsdException w:name="Light Grid" w:uiPriority="62" w:unhideWhenUsed="0"/>
    <w:lsdException w:name="Medium Shading 1" w:uiPriority="63" w:unhideWhenUsed="0"/>
    <w:lsdException w:name="Medium Shading 2" w:uiPriority="64" w:unhideWhenUsed="0"/>
    <w:lsdException w:name="Medium List 1" w:uiPriority="65" w:unhideWhenUsed="0"/>
    <w:lsdException w:name="Medium List 2" w:uiPriority="66" w:unhideWhenUsed="0"/>
    <w:lsdException w:name="Medium Grid 1" w:uiPriority="67" w:unhideWhenUsed="0"/>
    <w:lsdException w:name="Medium Grid 2" w:uiPriority="68" w:unhideWhenUsed="0"/>
    <w:lsdException w:name="Medium Grid 3" w:uiPriority="69" w:unhideWhenUsed="0"/>
    <w:lsdException w:name="Dark List" w:uiPriority="70" w:unhideWhenUsed="0"/>
    <w:lsdException w:name="Colorful Shading" w:uiPriority="71" w:unhideWhenUsed="0"/>
    <w:lsdException w:name="Colorful List" w:uiPriority="72" w:unhideWhenUsed="0"/>
    <w:lsdException w:name="Colorful Grid" w:uiPriority="73" w:unhideWhenUsed="0"/>
    <w:lsdException w:name="Light Shading Accent 1" w:uiPriority="60" w:unhideWhenUsed="0"/>
    <w:lsdException w:name="Light List Accent 1" w:uiPriority="61" w:unhideWhenUsed="0"/>
    <w:lsdException w:name="Light Grid Accent 1" w:uiPriority="62" w:unhideWhenUsed="0"/>
    <w:lsdException w:name="Medium Shading 1 Accent 1" w:uiPriority="63" w:unhideWhenUsed="0"/>
    <w:lsdException w:name="Medium Shading 2 Accent 1" w:uiPriority="64" w:unhideWhenUsed="0"/>
    <w:lsdException w:name="Medium List 1 Accent 1" w:uiPriority="65" w:unhideWhenUsed="0"/>
    <w:lsdException w:name="Revision" w:semiHidden="1"/>
    <w:lsdException w:name="List Paragraph" w:uiPriority="34" w:unhideWhenUsed="0" w:qFormat="1"/>
    <w:lsdException w:name="Quote" w:semiHidden="1"/>
    <w:lsdException w:name="Intense Quote" w:semiHidden="1"/>
    <w:lsdException w:name="Medium List 2 Accent 1" w:uiPriority="66" w:unhideWhenUsed="0"/>
    <w:lsdException w:name="Medium Grid 1 Accent 1" w:uiPriority="67" w:unhideWhenUsed="0"/>
    <w:lsdException w:name="Medium Grid 2 Accent 1" w:uiPriority="68" w:unhideWhenUsed="0"/>
    <w:lsdException w:name="Medium Grid 3 Accent 1" w:uiPriority="69" w:unhideWhenUsed="0"/>
    <w:lsdException w:name="Dark List Accent 1" w:uiPriority="70" w:unhideWhenUsed="0"/>
    <w:lsdException w:name="Colorful Shading Accent 1" w:uiPriority="71" w:unhideWhenUsed="0"/>
    <w:lsdException w:name="Colorful List Accent 1" w:uiPriority="72" w:unhideWhenUsed="0"/>
    <w:lsdException w:name="Colorful Grid Accent 1" w:uiPriority="73" w:unhideWhenUsed="0"/>
    <w:lsdException w:name="Light Shading Accent 2" w:uiPriority="60" w:unhideWhenUsed="0"/>
    <w:lsdException w:name="Light List Accent 2" w:uiPriority="61" w:unhideWhenUsed="0"/>
    <w:lsdException w:name="Light Grid Accent 2" w:uiPriority="62" w:unhideWhenUsed="0"/>
    <w:lsdException w:name="Medium Shading 1 Accent 2" w:uiPriority="63" w:unhideWhenUsed="0"/>
    <w:lsdException w:name="Medium Shading 2 Accent 2" w:uiPriority="64" w:unhideWhenUsed="0"/>
    <w:lsdException w:name="Medium List 1 Accent 2" w:uiPriority="65" w:unhideWhenUsed="0"/>
    <w:lsdException w:name="Medium List 2 Accent 2" w:uiPriority="66" w:unhideWhenUsed="0"/>
    <w:lsdException w:name="Medium Grid 1 Accent 2" w:uiPriority="67" w:unhideWhenUsed="0"/>
    <w:lsdException w:name="Medium Grid 2 Accent 2" w:uiPriority="68" w:unhideWhenUsed="0"/>
    <w:lsdException w:name="Medium Grid 3 Accent 2" w:uiPriority="69" w:unhideWhenUsed="0"/>
    <w:lsdException w:name="Dark List Accent 2" w:uiPriority="70" w:unhideWhenUsed="0"/>
    <w:lsdException w:name="Colorful Shading Accent 2" w:uiPriority="71" w:unhideWhenUsed="0"/>
    <w:lsdException w:name="Colorful List Accent 2" w:uiPriority="72" w:unhideWhenUsed="0"/>
    <w:lsdException w:name="Colorful Grid Accent 2" w:uiPriority="73" w:unhideWhenUsed="0"/>
    <w:lsdException w:name="Light Shading Accent 3" w:uiPriority="60" w:unhideWhenUsed="0"/>
    <w:lsdException w:name="Light List Accent 3" w:uiPriority="61" w:unhideWhenUsed="0"/>
    <w:lsdException w:name="Light Grid Accent 3" w:uiPriority="62" w:unhideWhenUsed="0"/>
    <w:lsdException w:name="Medium Shading 1 Accent 3" w:uiPriority="63" w:unhideWhenUsed="0"/>
    <w:lsdException w:name="Medium Shading 2 Accent 3" w:uiPriority="64" w:unhideWhenUsed="0"/>
    <w:lsdException w:name="Medium List 1 Accent 3" w:uiPriority="65" w:unhideWhenUsed="0"/>
    <w:lsdException w:name="Medium List 2 Accent 3" w:uiPriority="66" w:unhideWhenUsed="0"/>
    <w:lsdException w:name="Medium Grid 1 Accent 3" w:uiPriority="67" w:unhideWhenUsed="0"/>
    <w:lsdException w:name="Medium Grid 2 Accent 3" w:uiPriority="68" w:unhideWhenUsed="0"/>
    <w:lsdException w:name="Medium Grid 3 Accent 3" w:uiPriority="69" w:unhideWhenUsed="0"/>
    <w:lsdException w:name="Dark List Accent 3" w:uiPriority="70" w:unhideWhenUsed="0"/>
    <w:lsdException w:name="Colorful Shading Accent 3" w:uiPriority="71" w:unhideWhenUsed="0"/>
    <w:lsdException w:name="Colorful List Accent 3" w:uiPriority="72" w:unhideWhenUsed="0"/>
    <w:lsdException w:name="Colorful Grid Accent 3" w:uiPriority="73" w:unhideWhenUsed="0"/>
    <w:lsdException w:name="Light Shading Accent 4" w:uiPriority="60" w:unhideWhenUsed="0"/>
    <w:lsdException w:name="Light List Accent 4" w:uiPriority="61" w:unhideWhenUsed="0"/>
    <w:lsdException w:name="Light Grid Accent 4" w:uiPriority="62" w:unhideWhenUsed="0"/>
    <w:lsdException w:name="Medium Shading 1 Accent 4" w:uiPriority="63" w:unhideWhenUsed="0"/>
    <w:lsdException w:name="Medium Shading 2 Accent 4" w:uiPriority="64" w:unhideWhenUsed="0"/>
    <w:lsdException w:name="Medium List 1 Accent 4" w:uiPriority="65" w:unhideWhenUsed="0"/>
    <w:lsdException w:name="Medium List 2 Accent 4" w:uiPriority="66" w:unhideWhenUsed="0"/>
    <w:lsdException w:name="Medium Grid 1 Accent 4" w:uiPriority="67" w:unhideWhenUsed="0"/>
    <w:lsdException w:name="Medium Grid 2 Accent 4" w:uiPriority="68" w:unhideWhenUsed="0"/>
    <w:lsdException w:name="Medium Grid 3 Accent 4" w:uiPriority="69" w:unhideWhenUsed="0"/>
    <w:lsdException w:name="Dark List Accent 4" w:uiPriority="70" w:unhideWhenUsed="0"/>
    <w:lsdException w:name="Colorful Shading Accent 4" w:uiPriority="71" w:unhideWhenUsed="0"/>
    <w:lsdException w:name="Colorful List Accent 4" w:uiPriority="72" w:unhideWhenUsed="0"/>
    <w:lsdException w:name="Colorful Grid Accent 4" w:uiPriority="73" w:unhideWhenUsed="0"/>
    <w:lsdException w:name="Light Shading Accent 5" w:uiPriority="60" w:unhideWhenUsed="0"/>
    <w:lsdException w:name="Light List Accent 5" w:uiPriority="61" w:unhideWhenUsed="0"/>
    <w:lsdException w:name="Light Grid Accent 5" w:uiPriority="62" w:unhideWhenUsed="0"/>
    <w:lsdException w:name="Medium Shading 1 Accent 5" w:uiPriority="63" w:unhideWhenUsed="0"/>
    <w:lsdException w:name="Medium Shading 2 Accent 5" w:uiPriority="64" w:unhideWhenUsed="0"/>
    <w:lsdException w:name="Medium List 1 Accent 5" w:uiPriority="65" w:unhideWhenUsed="0"/>
    <w:lsdException w:name="Medium List 2 Accent 5" w:uiPriority="66" w:unhideWhenUsed="0"/>
    <w:lsdException w:name="Medium Grid 1 Accent 5" w:uiPriority="67" w:unhideWhenUsed="0"/>
    <w:lsdException w:name="Medium Grid 2 Accent 5" w:uiPriority="68" w:unhideWhenUsed="0"/>
    <w:lsdException w:name="Medium Grid 3 Accent 5" w:uiPriority="69" w:unhideWhenUsed="0"/>
    <w:lsdException w:name="Dark List Accent 5" w:uiPriority="70" w:unhideWhenUsed="0"/>
    <w:lsdException w:name="Colorful Shading Accent 5" w:uiPriority="71" w:unhideWhenUsed="0"/>
    <w:lsdException w:name="Colorful List Accent 5" w:uiPriority="72" w:unhideWhenUsed="0"/>
    <w:lsdException w:name="Colorful Grid Accent 5" w:uiPriority="73" w:unhideWhenUsed="0"/>
    <w:lsdException w:name="Light Shading Accent 6" w:uiPriority="60" w:unhideWhenUsed="0"/>
    <w:lsdException w:name="Light List Accent 6" w:uiPriority="61" w:unhideWhenUsed="0"/>
    <w:lsdException w:name="Light Grid Accent 6" w:uiPriority="62" w:unhideWhenUsed="0"/>
    <w:lsdException w:name="Medium Shading 1 Accent 6" w:uiPriority="63" w:unhideWhenUsed="0"/>
    <w:lsdException w:name="Medium Shading 2 Accent 6" w:uiPriority="64" w:unhideWhenUsed="0"/>
    <w:lsdException w:name="Medium List 1 Accent 6" w:uiPriority="65" w:unhideWhenUsed="0"/>
    <w:lsdException w:name="Medium List 2 Accent 6" w:uiPriority="66" w:unhideWhenUsed="0"/>
    <w:lsdException w:name="Medium Grid 1 Accent 6" w:uiPriority="67" w:unhideWhenUsed="0"/>
    <w:lsdException w:name="Medium Grid 2 Accent 6" w:uiPriority="68" w:unhideWhenUsed="0"/>
    <w:lsdException w:name="Medium Grid 3 Accent 6" w:uiPriority="69" w:unhideWhenUsed="0"/>
    <w:lsdException w:name="Dark List Accent 6" w:uiPriority="70" w:unhideWhenUsed="0"/>
    <w:lsdException w:name="Colorful Shading Accent 6" w:uiPriority="71" w:unhideWhenUsed="0"/>
    <w:lsdException w:name="Colorful List Accent 6" w:uiPriority="72" w:unhideWhenUsed="0"/>
    <w:lsdException w:name="Colorful Grid Accent 6" w:uiPriority="73" w:unhideWhenUsed="0"/>
    <w:lsdException w:name="Subtle Emphasis" w:uiPriority="19" w:unhideWhenUsed="0" w:qFormat="1"/>
    <w:lsdException w:name="Intense Emphasis" w:uiPriority="21" w:unhideWhenUsed="0" w:qFormat="1"/>
    <w:lsdException w:name="Subtle Reference" w:uiPriority="31" w:unhideWhenUsed="0" w:qFormat="1"/>
    <w:lsdException w:name="Intense Reference" w:uiPriority="32" w:unhideWhenUsed="0" w:qFormat="1"/>
    <w:lsdException w:name="Book Title" w:uiPriority="33" w:unhideWhenUsed="0" w:qFormat="1"/>
    <w:lsdException w:name="Bibliography" w:semiHidden="1" w:uiPriority="37"/>
    <w:lsdException w:name="TOC Heading" w:semiHidden="1" w:uiPriority="39" w:qFormat="1"/>
  </w:latentStyles>
  <w:style w:type="paragraph" w:default="1" w:styleId="a0">
    <w:name w:val="Normal"/>
    <w:qFormat/>
    <w:pPr>
      <w:widowControl w:val="0"/>
      <w:spacing w:line="360" w:lineRule="auto"/>
      <w:jc w:val="both"/>
    </w:pPr>
    <w:rPr>
      <w:rFonts w:asciiTheme="minorHAnsi" w:eastAsiaTheme="minorEastAsia" w:hAnsiTheme="minorHAnsi" w:cstheme="minorBidi"/>
      <w:kern w:val="2"/>
      <w:sz w:val="24"/>
      <w:szCs w:val="22"/>
    </w:rPr>
  </w:style>
  <w:style w:type="paragraph" w:styleId="1">
    <w:name w:val="heading 1"/>
    <w:basedOn w:val="a0"/>
    <w:next w:val="a0"/>
    <w:link w:val="1Char"/>
    <w:qFormat/>
    <w:pPr>
      <w:keepNext/>
      <w:keepLines/>
      <w:pageBreakBefore/>
      <w:numPr>
        <w:numId w:val="1"/>
      </w:numPr>
      <w:spacing w:before="340" w:after="330" w:line="578" w:lineRule="auto"/>
      <w:outlineLvl w:val="0"/>
    </w:pPr>
    <w:rPr>
      <w:rFonts w:eastAsia="华文中宋"/>
      <w:b/>
      <w:bCs/>
      <w:kern w:val="44"/>
      <w:sz w:val="44"/>
      <w:szCs w:val="44"/>
    </w:rPr>
  </w:style>
  <w:style w:type="paragraph" w:styleId="2">
    <w:name w:val="heading 2"/>
    <w:basedOn w:val="a0"/>
    <w:next w:val="a0"/>
    <w:link w:val="2Char"/>
    <w:unhideWhenUsed/>
    <w:qFormat/>
    <w:pPr>
      <w:keepNext/>
      <w:keepLines/>
      <w:numPr>
        <w:ilvl w:val="1"/>
        <w:numId w:val="1"/>
      </w:numPr>
      <w:spacing w:before="260" w:after="260" w:line="415" w:lineRule="auto"/>
      <w:outlineLvl w:val="1"/>
    </w:pPr>
    <w:rPr>
      <w:rFonts w:asciiTheme="majorHAnsi" w:eastAsia="华文中宋" w:hAnsiTheme="majorHAnsi" w:cstheme="majorBidi"/>
      <w:b/>
      <w:bCs/>
      <w:sz w:val="36"/>
      <w:szCs w:val="32"/>
    </w:rPr>
  </w:style>
  <w:style w:type="paragraph" w:styleId="3">
    <w:name w:val="heading 3"/>
    <w:basedOn w:val="a0"/>
    <w:next w:val="a0"/>
    <w:link w:val="3Char"/>
    <w:unhideWhenUsed/>
    <w:qFormat/>
    <w:pPr>
      <w:keepNext/>
      <w:keepLines/>
      <w:numPr>
        <w:ilvl w:val="2"/>
        <w:numId w:val="1"/>
      </w:numPr>
      <w:spacing w:before="260" w:after="260" w:line="415" w:lineRule="auto"/>
      <w:outlineLvl w:val="2"/>
    </w:pPr>
    <w:rPr>
      <w:rFonts w:eastAsia="华文中宋"/>
      <w:b/>
      <w:bCs/>
      <w:sz w:val="32"/>
      <w:szCs w:val="32"/>
    </w:rPr>
  </w:style>
  <w:style w:type="paragraph" w:styleId="4">
    <w:name w:val="heading 4"/>
    <w:basedOn w:val="a0"/>
    <w:next w:val="a0"/>
    <w:link w:val="4Char"/>
    <w:unhideWhenUsed/>
    <w:qFormat/>
    <w:pPr>
      <w:keepNext/>
      <w:keepLines/>
      <w:numPr>
        <w:ilvl w:val="3"/>
        <w:numId w:val="1"/>
      </w:numPr>
      <w:spacing w:before="280" w:after="290" w:line="377" w:lineRule="auto"/>
      <w:outlineLvl w:val="3"/>
    </w:pPr>
    <w:rPr>
      <w:rFonts w:asciiTheme="majorHAnsi" w:eastAsia="华文中宋" w:hAnsiTheme="majorHAnsi" w:cstheme="majorBidi"/>
      <w:b/>
      <w:bCs/>
      <w:sz w:val="30"/>
      <w:szCs w:val="28"/>
    </w:rPr>
  </w:style>
  <w:style w:type="paragraph" w:styleId="50">
    <w:name w:val="heading 5"/>
    <w:basedOn w:val="a0"/>
    <w:next w:val="a0"/>
    <w:link w:val="5Char"/>
    <w:unhideWhenUsed/>
    <w:qFormat/>
    <w:pPr>
      <w:keepNext/>
      <w:keepLines/>
      <w:numPr>
        <w:ilvl w:val="4"/>
        <w:numId w:val="1"/>
      </w:numPr>
      <w:spacing w:before="280" w:after="290" w:line="377" w:lineRule="auto"/>
      <w:outlineLvl w:val="4"/>
    </w:pPr>
    <w:rPr>
      <w:rFonts w:eastAsia="华文中宋"/>
      <w:b/>
      <w:bCs/>
      <w:sz w:val="28"/>
      <w:szCs w:val="28"/>
    </w:rPr>
  </w:style>
  <w:style w:type="paragraph" w:styleId="6">
    <w:name w:val="heading 6"/>
    <w:basedOn w:val="a0"/>
    <w:next w:val="a0"/>
    <w:link w:val="6Char"/>
    <w:qFormat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="Arial" w:eastAsia="宋体" w:hAnsi="Arial" w:cs="Times New Roman"/>
      <w:bCs/>
      <w:szCs w:val="24"/>
    </w:rPr>
  </w:style>
  <w:style w:type="paragraph" w:styleId="7">
    <w:name w:val="heading 7"/>
    <w:basedOn w:val="a0"/>
    <w:next w:val="a0"/>
    <w:link w:val="7Char"/>
    <w:qFormat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rFonts w:ascii="Times New Roman" w:eastAsia="宋体" w:hAnsi="Times New Roman" w:cs="Times New Roman"/>
      <w:b/>
      <w:bCs/>
      <w:szCs w:val="24"/>
    </w:rPr>
  </w:style>
  <w:style w:type="paragraph" w:styleId="8">
    <w:name w:val="heading 8"/>
    <w:basedOn w:val="a0"/>
    <w:next w:val="a0"/>
    <w:link w:val="8Char"/>
    <w:qFormat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="Arial" w:eastAsia="黑体" w:hAnsi="Arial" w:cs="Times New Roman"/>
      <w:szCs w:val="24"/>
    </w:rPr>
  </w:style>
  <w:style w:type="paragraph" w:styleId="9">
    <w:name w:val="heading 9"/>
    <w:basedOn w:val="a0"/>
    <w:next w:val="a0"/>
    <w:link w:val="9Char"/>
    <w:qFormat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="Arial" w:eastAsia="黑体" w:hAnsi="Arial" w:cs="Times New Roman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70">
    <w:name w:val="toc 7"/>
    <w:basedOn w:val="a0"/>
    <w:next w:val="a0"/>
    <w:uiPriority w:val="39"/>
    <w:unhideWhenUsed/>
    <w:qFormat/>
    <w:pPr>
      <w:spacing w:line="240" w:lineRule="auto"/>
      <w:ind w:leftChars="1200" w:left="2520"/>
    </w:pPr>
    <w:rPr>
      <w:sz w:val="21"/>
    </w:rPr>
  </w:style>
  <w:style w:type="paragraph" w:styleId="a4">
    <w:name w:val="Normal Indent"/>
    <w:basedOn w:val="a0"/>
    <w:link w:val="Char"/>
    <w:qFormat/>
    <w:pPr>
      <w:spacing w:line="240" w:lineRule="auto"/>
      <w:ind w:firstLineChars="200" w:firstLine="420"/>
    </w:pPr>
    <w:rPr>
      <w:rFonts w:ascii="Times New Roman" w:eastAsia="宋体" w:hAnsi="Times New Roman" w:cs="Times New Roman"/>
      <w:sz w:val="21"/>
      <w:szCs w:val="24"/>
    </w:rPr>
  </w:style>
  <w:style w:type="paragraph" w:styleId="a5">
    <w:name w:val="caption"/>
    <w:basedOn w:val="a0"/>
    <w:next w:val="a0"/>
    <w:link w:val="Char0"/>
    <w:qFormat/>
    <w:pPr>
      <w:spacing w:line="240" w:lineRule="auto"/>
    </w:pPr>
    <w:rPr>
      <w:rFonts w:ascii="Arial" w:eastAsia="黑体" w:hAnsi="Arial"/>
    </w:rPr>
  </w:style>
  <w:style w:type="paragraph" w:styleId="a">
    <w:name w:val="List Bullet"/>
    <w:basedOn w:val="a0"/>
    <w:qFormat/>
    <w:pPr>
      <w:numPr>
        <w:numId w:val="2"/>
      </w:numPr>
      <w:spacing w:line="240" w:lineRule="auto"/>
    </w:pPr>
    <w:rPr>
      <w:rFonts w:ascii="Times New Roman" w:eastAsia="宋体" w:hAnsi="Times New Roman" w:cs="Times New Roman"/>
      <w:sz w:val="21"/>
      <w:szCs w:val="24"/>
    </w:rPr>
  </w:style>
  <w:style w:type="paragraph" w:styleId="a6">
    <w:name w:val="Document Map"/>
    <w:basedOn w:val="a0"/>
    <w:link w:val="Char1"/>
    <w:semiHidden/>
    <w:unhideWhenUsed/>
    <w:qFormat/>
    <w:rPr>
      <w:rFonts w:ascii="宋体" w:eastAsia="宋体"/>
      <w:sz w:val="18"/>
      <w:szCs w:val="18"/>
    </w:rPr>
  </w:style>
  <w:style w:type="paragraph" w:styleId="a7">
    <w:name w:val="annotation text"/>
    <w:basedOn w:val="a0"/>
    <w:link w:val="Char2"/>
    <w:semiHidden/>
    <w:unhideWhenUsed/>
    <w:qFormat/>
    <w:pPr>
      <w:jc w:val="left"/>
    </w:pPr>
  </w:style>
  <w:style w:type="paragraph" w:styleId="a8">
    <w:name w:val="Body Text"/>
    <w:basedOn w:val="a0"/>
    <w:link w:val="Char3"/>
    <w:qFormat/>
    <w:pPr>
      <w:widowControl/>
      <w:spacing w:after="120" w:line="240" w:lineRule="auto"/>
      <w:ind w:firstLineChars="200" w:firstLine="200"/>
    </w:pPr>
    <w:rPr>
      <w:rFonts w:ascii="Times New Roman" w:hAnsi="Times New Roman"/>
      <w:szCs w:val="24"/>
    </w:rPr>
  </w:style>
  <w:style w:type="paragraph" w:styleId="21">
    <w:name w:val="List Bullet 2"/>
    <w:basedOn w:val="a0"/>
    <w:qFormat/>
    <w:pPr>
      <w:tabs>
        <w:tab w:val="left" w:pos="420"/>
      </w:tabs>
      <w:spacing w:line="240" w:lineRule="auto"/>
    </w:pPr>
    <w:rPr>
      <w:rFonts w:ascii="Times New Roman" w:eastAsia="宋体" w:hAnsi="Times New Roman" w:cs="Times New Roman"/>
      <w:szCs w:val="24"/>
    </w:rPr>
  </w:style>
  <w:style w:type="paragraph" w:styleId="51">
    <w:name w:val="toc 5"/>
    <w:basedOn w:val="a0"/>
    <w:next w:val="a0"/>
    <w:uiPriority w:val="39"/>
    <w:unhideWhenUsed/>
    <w:qFormat/>
    <w:pPr>
      <w:ind w:leftChars="800" w:left="800" w:firstLineChars="200" w:firstLine="200"/>
    </w:pPr>
    <w:rPr>
      <w:sz w:val="21"/>
    </w:rPr>
  </w:style>
  <w:style w:type="paragraph" w:styleId="30">
    <w:name w:val="toc 3"/>
    <w:basedOn w:val="a0"/>
    <w:next w:val="a0"/>
    <w:uiPriority w:val="39"/>
    <w:unhideWhenUsed/>
    <w:qFormat/>
    <w:pPr>
      <w:ind w:leftChars="400" w:left="400" w:firstLineChars="200" w:firstLine="200"/>
    </w:pPr>
  </w:style>
  <w:style w:type="paragraph" w:styleId="a9">
    <w:name w:val="Plain Text"/>
    <w:basedOn w:val="a0"/>
    <w:link w:val="Char4"/>
    <w:qFormat/>
    <w:pPr>
      <w:spacing w:line="240" w:lineRule="auto"/>
    </w:pPr>
    <w:rPr>
      <w:rFonts w:ascii="宋体" w:eastAsia="宋体" w:hAnsi="Courier New" w:cs="Times New Roman"/>
      <w:szCs w:val="20"/>
    </w:rPr>
  </w:style>
  <w:style w:type="paragraph" w:styleId="80">
    <w:name w:val="toc 8"/>
    <w:basedOn w:val="a0"/>
    <w:next w:val="a0"/>
    <w:uiPriority w:val="39"/>
    <w:unhideWhenUsed/>
    <w:qFormat/>
    <w:pPr>
      <w:spacing w:line="240" w:lineRule="auto"/>
      <w:ind w:leftChars="1400" w:left="2940"/>
    </w:pPr>
    <w:rPr>
      <w:sz w:val="21"/>
    </w:rPr>
  </w:style>
  <w:style w:type="paragraph" w:styleId="aa">
    <w:name w:val="endnote text"/>
    <w:basedOn w:val="a0"/>
    <w:link w:val="Char5"/>
    <w:semiHidden/>
    <w:qFormat/>
    <w:pPr>
      <w:snapToGrid w:val="0"/>
      <w:spacing w:line="240" w:lineRule="auto"/>
      <w:jc w:val="left"/>
    </w:pPr>
    <w:rPr>
      <w:rFonts w:ascii="Times New Roman" w:eastAsia="宋体" w:hAnsi="Times New Roman" w:cs="Times New Roman"/>
      <w:sz w:val="21"/>
      <w:szCs w:val="24"/>
    </w:rPr>
  </w:style>
  <w:style w:type="paragraph" w:styleId="ab">
    <w:name w:val="Balloon Text"/>
    <w:basedOn w:val="a0"/>
    <w:link w:val="Char6"/>
    <w:semiHidden/>
    <w:unhideWhenUsed/>
    <w:qFormat/>
    <w:pPr>
      <w:spacing w:line="240" w:lineRule="auto"/>
    </w:pPr>
    <w:rPr>
      <w:sz w:val="18"/>
      <w:szCs w:val="18"/>
    </w:rPr>
  </w:style>
  <w:style w:type="paragraph" w:styleId="ac">
    <w:name w:val="footer"/>
    <w:basedOn w:val="a0"/>
    <w:link w:val="Char7"/>
    <w:uiPriority w:val="99"/>
    <w:unhideWhenUsed/>
    <w:qFormat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ad">
    <w:name w:val="header"/>
    <w:basedOn w:val="a0"/>
    <w:link w:val="Char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10">
    <w:name w:val="toc 1"/>
    <w:basedOn w:val="a0"/>
    <w:next w:val="a0"/>
    <w:uiPriority w:val="39"/>
    <w:unhideWhenUsed/>
    <w:qFormat/>
    <w:pPr>
      <w:tabs>
        <w:tab w:val="left" w:pos="993"/>
        <w:tab w:val="right" w:leader="dot" w:pos="8296"/>
      </w:tabs>
      <w:ind w:firstLineChars="200" w:firstLine="480"/>
    </w:pPr>
  </w:style>
  <w:style w:type="paragraph" w:styleId="40">
    <w:name w:val="toc 4"/>
    <w:basedOn w:val="a0"/>
    <w:next w:val="a0"/>
    <w:uiPriority w:val="39"/>
    <w:unhideWhenUsed/>
    <w:qFormat/>
    <w:pPr>
      <w:ind w:leftChars="600" w:left="600" w:firstLineChars="200" w:firstLine="200"/>
    </w:pPr>
    <w:rPr>
      <w:sz w:val="21"/>
    </w:rPr>
  </w:style>
  <w:style w:type="paragraph" w:styleId="60">
    <w:name w:val="toc 6"/>
    <w:basedOn w:val="a0"/>
    <w:next w:val="a0"/>
    <w:uiPriority w:val="39"/>
    <w:unhideWhenUsed/>
    <w:qFormat/>
    <w:pPr>
      <w:spacing w:line="240" w:lineRule="auto"/>
      <w:ind w:leftChars="1000" w:left="2100"/>
    </w:pPr>
    <w:rPr>
      <w:sz w:val="21"/>
    </w:rPr>
  </w:style>
  <w:style w:type="paragraph" w:styleId="22">
    <w:name w:val="toc 2"/>
    <w:basedOn w:val="a0"/>
    <w:next w:val="a0"/>
    <w:uiPriority w:val="39"/>
    <w:unhideWhenUsed/>
    <w:qFormat/>
    <w:pPr>
      <w:tabs>
        <w:tab w:val="left" w:pos="1560"/>
        <w:tab w:val="right" w:leader="dot" w:pos="8296"/>
      </w:tabs>
      <w:ind w:leftChars="200" w:left="480" w:firstLineChars="200" w:firstLine="480"/>
    </w:pPr>
  </w:style>
  <w:style w:type="paragraph" w:styleId="90">
    <w:name w:val="toc 9"/>
    <w:basedOn w:val="a0"/>
    <w:next w:val="a0"/>
    <w:uiPriority w:val="39"/>
    <w:unhideWhenUsed/>
    <w:qFormat/>
    <w:pPr>
      <w:spacing w:line="240" w:lineRule="auto"/>
      <w:ind w:leftChars="1600" w:left="3360"/>
    </w:pPr>
    <w:rPr>
      <w:sz w:val="21"/>
    </w:rPr>
  </w:style>
  <w:style w:type="paragraph" w:styleId="HTML">
    <w:name w:val="HTML Preformatted"/>
    <w:basedOn w:val="a0"/>
    <w:uiPriority w:val="99"/>
    <w:semiHidden/>
    <w:unhideWhenUsed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宋体" w:hAnsi="宋体" w:cs="Times New Roman" w:hint="eastAsia"/>
      <w:kern w:val="0"/>
      <w:szCs w:val="24"/>
    </w:rPr>
  </w:style>
  <w:style w:type="paragraph" w:styleId="ae">
    <w:name w:val="Normal (Web)"/>
    <w:basedOn w:val="a0"/>
    <w:qFormat/>
    <w:pPr>
      <w:widowControl/>
      <w:spacing w:before="100" w:beforeAutospacing="1" w:after="100" w:afterAutospacing="1" w:line="525" w:lineRule="atLeast"/>
      <w:jc w:val="left"/>
    </w:pPr>
    <w:rPr>
      <w:rFonts w:ascii="宋体" w:eastAsia="宋体" w:hAnsi="宋体" w:cs="宋体"/>
      <w:kern w:val="0"/>
      <w:sz w:val="27"/>
      <w:szCs w:val="27"/>
    </w:rPr>
  </w:style>
  <w:style w:type="paragraph" w:styleId="af">
    <w:name w:val="Title"/>
    <w:basedOn w:val="a0"/>
    <w:next w:val="a0"/>
    <w:link w:val="Char9"/>
    <w:qFormat/>
    <w:pPr>
      <w:spacing w:before="240" w:after="60" w:line="240" w:lineRule="auto"/>
      <w:jc w:val="center"/>
      <w:outlineLvl w:val="0"/>
    </w:pPr>
    <w:rPr>
      <w:rFonts w:ascii="Cambria" w:eastAsia="宋体" w:hAnsi="Cambria" w:cs="Times New Roman"/>
      <w:b/>
      <w:bCs/>
      <w:sz w:val="32"/>
      <w:szCs w:val="32"/>
    </w:rPr>
  </w:style>
  <w:style w:type="paragraph" w:styleId="af0">
    <w:name w:val="annotation subject"/>
    <w:basedOn w:val="a7"/>
    <w:next w:val="a7"/>
    <w:link w:val="Chara"/>
    <w:semiHidden/>
    <w:unhideWhenUsed/>
    <w:qFormat/>
    <w:rPr>
      <w:b/>
      <w:bCs/>
    </w:rPr>
  </w:style>
  <w:style w:type="table" w:styleId="af1">
    <w:name w:val="Table Grid"/>
    <w:basedOn w:val="a2"/>
    <w:uiPriority w:val="3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2">
    <w:name w:val="Strong"/>
    <w:qFormat/>
    <w:rPr>
      <w:rFonts w:ascii="Tahoma" w:eastAsia="宋体" w:hAnsi="Tahoma"/>
      <w:b/>
      <w:bCs/>
      <w:kern w:val="2"/>
      <w:sz w:val="24"/>
      <w:lang w:val="en-US" w:eastAsia="zh-CN" w:bidi="ar-SA"/>
    </w:rPr>
  </w:style>
  <w:style w:type="character" w:styleId="af3">
    <w:name w:val="page number"/>
    <w:basedOn w:val="a1"/>
    <w:qFormat/>
    <w:rPr>
      <w:rFonts w:ascii="Tahoma" w:eastAsia="宋体" w:hAnsi="Tahoma"/>
      <w:kern w:val="2"/>
      <w:sz w:val="24"/>
      <w:lang w:val="en-US" w:eastAsia="zh-CN" w:bidi="ar-SA"/>
    </w:rPr>
  </w:style>
  <w:style w:type="character" w:styleId="af4">
    <w:name w:val="FollowedHyperlink"/>
    <w:qFormat/>
    <w:rPr>
      <w:rFonts w:ascii="Tahoma" w:eastAsia="宋体" w:hAnsi="Tahoma"/>
      <w:color w:val="800080"/>
      <w:kern w:val="2"/>
      <w:sz w:val="24"/>
      <w:u w:val="single"/>
      <w:lang w:val="en-US" w:eastAsia="zh-CN" w:bidi="ar-SA"/>
    </w:rPr>
  </w:style>
  <w:style w:type="character" w:styleId="af5">
    <w:name w:val="Hyperlink"/>
    <w:basedOn w:val="a1"/>
    <w:uiPriority w:val="99"/>
    <w:unhideWhenUsed/>
    <w:qFormat/>
    <w:rPr>
      <w:color w:val="0000FF"/>
      <w:u w:val="single"/>
    </w:rPr>
  </w:style>
  <w:style w:type="character" w:styleId="af6">
    <w:name w:val="annotation reference"/>
    <w:basedOn w:val="a1"/>
    <w:semiHidden/>
    <w:unhideWhenUsed/>
    <w:qFormat/>
    <w:rPr>
      <w:sz w:val="21"/>
      <w:szCs w:val="21"/>
    </w:rPr>
  </w:style>
  <w:style w:type="character" w:customStyle="1" w:styleId="4Char">
    <w:name w:val="标题 4 Char"/>
    <w:basedOn w:val="a1"/>
    <w:link w:val="4"/>
    <w:qFormat/>
    <w:rPr>
      <w:rFonts w:asciiTheme="majorHAnsi" w:eastAsia="华文中宋" w:hAnsiTheme="majorHAnsi" w:cstheme="majorBidi"/>
      <w:b/>
      <w:bCs/>
      <w:sz w:val="30"/>
      <w:szCs w:val="28"/>
    </w:rPr>
  </w:style>
  <w:style w:type="character" w:customStyle="1" w:styleId="1Char">
    <w:name w:val="标题 1 Char"/>
    <w:basedOn w:val="a1"/>
    <w:link w:val="1"/>
    <w:qFormat/>
    <w:rPr>
      <w:rFonts w:eastAsia="华文中宋"/>
      <w:b/>
      <w:bCs/>
      <w:kern w:val="44"/>
      <w:sz w:val="44"/>
      <w:szCs w:val="44"/>
    </w:rPr>
  </w:style>
  <w:style w:type="character" w:customStyle="1" w:styleId="2Char">
    <w:name w:val="标题 2 Char"/>
    <w:basedOn w:val="a1"/>
    <w:link w:val="2"/>
    <w:qFormat/>
    <w:rPr>
      <w:rFonts w:asciiTheme="majorHAnsi" w:eastAsia="华文中宋" w:hAnsiTheme="majorHAnsi" w:cstheme="majorBidi"/>
      <w:b/>
      <w:bCs/>
      <w:sz w:val="36"/>
      <w:szCs w:val="32"/>
    </w:rPr>
  </w:style>
  <w:style w:type="character" w:customStyle="1" w:styleId="3Char">
    <w:name w:val="标题 3 Char"/>
    <w:basedOn w:val="a1"/>
    <w:link w:val="3"/>
    <w:qFormat/>
    <w:rPr>
      <w:rFonts w:eastAsia="华文中宋"/>
      <w:b/>
      <w:bCs/>
      <w:sz w:val="32"/>
      <w:szCs w:val="32"/>
    </w:rPr>
  </w:style>
  <w:style w:type="character" w:customStyle="1" w:styleId="5Char">
    <w:name w:val="标题 5 Char"/>
    <w:basedOn w:val="a1"/>
    <w:link w:val="50"/>
    <w:qFormat/>
    <w:rPr>
      <w:rFonts w:eastAsia="华文中宋"/>
      <w:b/>
      <w:bCs/>
      <w:sz w:val="28"/>
      <w:szCs w:val="28"/>
    </w:rPr>
  </w:style>
  <w:style w:type="character" w:customStyle="1" w:styleId="Char2">
    <w:name w:val="批注文字 Char"/>
    <w:basedOn w:val="a1"/>
    <w:link w:val="a7"/>
    <w:uiPriority w:val="99"/>
    <w:semiHidden/>
    <w:qFormat/>
  </w:style>
  <w:style w:type="character" w:customStyle="1" w:styleId="Char6">
    <w:name w:val="批注框文本 Char"/>
    <w:basedOn w:val="a1"/>
    <w:link w:val="ab"/>
    <w:uiPriority w:val="99"/>
    <w:semiHidden/>
    <w:qFormat/>
    <w:rPr>
      <w:sz w:val="18"/>
      <w:szCs w:val="18"/>
    </w:rPr>
  </w:style>
  <w:style w:type="character" w:customStyle="1" w:styleId="Char1">
    <w:name w:val="文档结构图 Char"/>
    <w:basedOn w:val="a1"/>
    <w:link w:val="a6"/>
    <w:uiPriority w:val="99"/>
    <w:semiHidden/>
    <w:qFormat/>
    <w:rPr>
      <w:rFonts w:ascii="宋体" w:eastAsia="宋体"/>
      <w:sz w:val="18"/>
      <w:szCs w:val="18"/>
    </w:rPr>
  </w:style>
  <w:style w:type="character" w:customStyle="1" w:styleId="Chara">
    <w:name w:val="批注主题 Char"/>
    <w:basedOn w:val="Char2"/>
    <w:link w:val="af0"/>
    <w:uiPriority w:val="99"/>
    <w:semiHidden/>
    <w:qFormat/>
    <w:rPr>
      <w:b/>
      <w:bCs/>
    </w:rPr>
  </w:style>
  <w:style w:type="character" w:customStyle="1" w:styleId="Char8">
    <w:name w:val="页眉 Char"/>
    <w:basedOn w:val="a1"/>
    <w:link w:val="ad"/>
    <w:uiPriority w:val="99"/>
    <w:qFormat/>
    <w:rPr>
      <w:sz w:val="18"/>
      <w:szCs w:val="18"/>
    </w:rPr>
  </w:style>
  <w:style w:type="character" w:customStyle="1" w:styleId="Char7">
    <w:name w:val="页脚 Char"/>
    <w:basedOn w:val="a1"/>
    <w:link w:val="ac"/>
    <w:uiPriority w:val="99"/>
    <w:qFormat/>
    <w:rPr>
      <w:sz w:val="18"/>
      <w:szCs w:val="18"/>
    </w:rPr>
  </w:style>
  <w:style w:type="paragraph" w:styleId="af7">
    <w:name w:val="List Paragraph"/>
    <w:basedOn w:val="a0"/>
    <w:link w:val="Char10"/>
    <w:uiPriority w:val="34"/>
    <w:qFormat/>
    <w:pPr>
      <w:ind w:left="862" w:firstLineChars="200" w:firstLine="420"/>
    </w:pPr>
  </w:style>
  <w:style w:type="character" w:customStyle="1" w:styleId="Char4">
    <w:name w:val="纯文本 Char"/>
    <w:basedOn w:val="a1"/>
    <w:link w:val="a9"/>
    <w:qFormat/>
    <w:rPr>
      <w:rFonts w:ascii="宋体" w:eastAsia="宋体" w:hAnsi="Courier New" w:cs="Times New Roman"/>
      <w:szCs w:val="20"/>
    </w:rPr>
  </w:style>
  <w:style w:type="character" w:customStyle="1" w:styleId="Char9">
    <w:name w:val="标题 Char"/>
    <w:basedOn w:val="a1"/>
    <w:link w:val="af"/>
    <w:uiPriority w:val="10"/>
    <w:qFormat/>
    <w:rPr>
      <w:rFonts w:ascii="Cambria" w:eastAsia="宋体" w:hAnsi="Cambria" w:cs="Times New Roman"/>
      <w:b/>
      <w:bCs/>
      <w:sz w:val="32"/>
      <w:szCs w:val="32"/>
    </w:rPr>
  </w:style>
  <w:style w:type="paragraph" w:customStyle="1" w:styleId="222Char">
    <w:name w:val="正文缩进 + 首行缩进:  2 字符 + 首行缩进:  2 字符 + 首行缩进:  2 字符 Char"/>
    <w:basedOn w:val="a0"/>
    <w:qFormat/>
    <w:pPr>
      <w:widowControl/>
      <w:ind w:firstLineChars="200" w:firstLine="420"/>
      <w:jc w:val="left"/>
    </w:pPr>
    <w:rPr>
      <w:rFonts w:ascii="Times New Roman" w:eastAsia="仿宋_GB2312" w:hAnsi="Times New Roman" w:cs="Times New Roman"/>
      <w:kern w:val="0"/>
      <w:szCs w:val="24"/>
      <w:lang w:bidi="he-IL"/>
    </w:rPr>
  </w:style>
  <w:style w:type="character" w:customStyle="1" w:styleId="2Char0">
    <w:name w:val="样式 首行缩进:  2 字符 Char"/>
    <w:link w:val="23"/>
    <w:qFormat/>
    <w:rPr>
      <w:sz w:val="24"/>
    </w:rPr>
  </w:style>
  <w:style w:type="paragraph" w:customStyle="1" w:styleId="23">
    <w:name w:val="样式 首行缩进:  2 字符"/>
    <w:basedOn w:val="a0"/>
    <w:link w:val="2Char0"/>
    <w:qFormat/>
    <w:pPr>
      <w:spacing w:afterLines="100"/>
      <w:ind w:firstLineChars="200" w:firstLine="200"/>
    </w:pPr>
  </w:style>
  <w:style w:type="character" w:customStyle="1" w:styleId="Char3">
    <w:name w:val="正文文本 Char"/>
    <w:link w:val="a8"/>
    <w:qFormat/>
    <w:rPr>
      <w:rFonts w:ascii="Times New Roman" w:hAnsi="Times New Roman"/>
      <w:sz w:val="24"/>
      <w:szCs w:val="24"/>
    </w:rPr>
  </w:style>
  <w:style w:type="character" w:customStyle="1" w:styleId="Char11">
    <w:name w:val="正文文本 Char1"/>
    <w:basedOn w:val="a1"/>
    <w:uiPriority w:val="99"/>
    <w:semiHidden/>
    <w:qFormat/>
  </w:style>
  <w:style w:type="character" w:customStyle="1" w:styleId="Char0">
    <w:name w:val="题注 Char"/>
    <w:link w:val="a5"/>
    <w:qFormat/>
    <w:rPr>
      <w:rFonts w:ascii="Arial" w:eastAsia="黑体" w:hAnsi="Arial"/>
    </w:rPr>
  </w:style>
  <w:style w:type="character" w:customStyle="1" w:styleId="6Char">
    <w:name w:val="标题 6 Char"/>
    <w:basedOn w:val="a1"/>
    <w:link w:val="6"/>
    <w:qFormat/>
    <w:rPr>
      <w:rFonts w:ascii="Arial" w:eastAsia="宋体" w:hAnsi="Arial" w:cs="Times New Roman"/>
      <w:bCs/>
      <w:sz w:val="24"/>
      <w:szCs w:val="24"/>
    </w:rPr>
  </w:style>
  <w:style w:type="character" w:customStyle="1" w:styleId="7Char">
    <w:name w:val="标题 7 Char"/>
    <w:basedOn w:val="a1"/>
    <w:link w:val="7"/>
    <w:qFormat/>
    <w:rPr>
      <w:rFonts w:ascii="Times New Roman" w:eastAsia="宋体" w:hAnsi="Times New Roman" w:cs="Times New Roman"/>
      <w:b/>
      <w:bCs/>
      <w:sz w:val="24"/>
      <w:szCs w:val="24"/>
    </w:rPr>
  </w:style>
  <w:style w:type="character" w:customStyle="1" w:styleId="8Char">
    <w:name w:val="标题 8 Char"/>
    <w:basedOn w:val="a1"/>
    <w:link w:val="8"/>
    <w:qFormat/>
    <w:rPr>
      <w:rFonts w:ascii="Arial" w:eastAsia="黑体" w:hAnsi="Arial" w:cs="Times New Roman"/>
      <w:sz w:val="24"/>
      <w:szCs w:val="24"/>
    </w:rPr>
  </w:style>
  <w:style w:type="character" w:customStyle="1" w:styleId="9Char">
    <w:name w:val="标题 9 Char"/>
    <w:basedOn w:val="a1"/>
    <w:link w:val="9"/>
    <w:qFormat/>
    <w:rPr>
      <w:rFonts w:ascii="Arial" w:eastAsia="黑体" w:hAnsi="Arial" w:cs="Times New Roman"/>
      <w:sz w:val="24"/>
      <w:szCs w:val="21"/>
    </w:rPr>
  </w:style>
  <w:style w:type="paragraph" w:customStyle="1" w:styleId="5">
    <w:name w:val="标题5"/>
    <w:basedOn w:val="4"/>
    <w:next w:val="3"/>
    <w:semiHidden/>
    <w:qFormat/>
    <w:pPr>
      <w:keepNext w:val="0"/>
      <w:keepLines w:val="0"/>
      <w:numPr>
        <w:numId w:val="3"/>
      </w:numPr>
      <w:tabs>
        <w:tab w:val="left" w:pos="425"/>
      </w:tabs>
      <w:spacing w:before="0" w:after="0" w:line="240" w:lineRule="auto"/>
      <w:jc w:val="center"/>
    </w:pPr>
    <w:rPr>
      <w:rFonts w:ascii="Tahoma" w:eastAsia="宋体" w:hAnsi="Tahoma" w:cs="Times New Roman"/>
      <w:b w:val="0"/>
      <w:bCs w:val="0"/>
      <w:sz w:val="24"/>
      <w:szCs w:val="20"/>
    </w:rPr>
  </w:style>
  <w:style w:type="paragraph" w:customStyle="1" w:styleId="CharCharChar">
    <w:name w:val="Char Char Char"/>
    <w:basedOn w:val="a0"/>
    <w:semiHidden/>
    <w:qFormat/>
    <w:pPr>
      <w:spacing w:line="240" w:lineRule="auto"/>
    </w:pPr>
    <w:rPr>
      <w:rFonts w:ascii="Tahoma" w:eastAsia="宋体" w:hAnsi="Tahoma" w:cs="Times New Roman"/>
      <w:szCs w:val="20"/>
    </w:rPr>
  </w:style>
  <w:style w:type="character" w:customStyle="1" w:styleId="Char">
    <w:name w:val="正文缩进 Char"/>
    <w:basedOn w:val="a1"/>
    <w:link w:val="a4"/>
    <w:qFormat/>
    <w:rPr>
      <w:rFonts w:ascii="Times New Roman" w:eastAsia="宋体" w:hAnsi="Times New Roman" w:cs="Times New Roman"/>
      <w:szCs w:val="24"/>
    </w:rPr>
  </w:style>
  <w:style w:type="paragraph" w:customStyle="1" w:styleId="p0">
    <w:name w:val="p0"/>
    <w:basedOn w:val="a0"/>
    <w:qFormat/>
    <w:pPr>
      <w:widowControl/>
    </w:pPr>
    <w:rPr>
      <w:rFonts w:ascii="Calibri" w:eastAsia="宋体" w:hAnsi="Calibri" w:cs="Calibri"/>
      <w:kern w:val="0"/>
      <w:sz w:val="21"/>
      <w:szCs w:val="21"/>
    </w:rPr>
  </w:style>
  <w:style w:type="character" w:customStyle="1" w:styleId="Char10">
    <w:name w:val="列出段落 Char1"/>
    <w:link w:val="af7"/>
    <w:qFormat/>
    <w:rPr>
      <w:sz w:val="24"/>
    </w:rPr>
  </w:style>
  <w:style w:type="paragraph" w:customStyle="1" w:styleId="1H1l1PIM1h1123321Title11stlevelSectionHead1">
    <w:name w:val="样式 标题 1H1l1PIM 1h1123321Title1卷标题1st levelSection Head...1"/>
    <w:basedOn w:val="1"/>
    <w:qFormat/>
    <w:pPr>
      <w:pageBreakBefore w:val="0"/>
      <w:numPr>
        <w:numId w:val="4"/>
      </w:numPr>
      <w:spacing w:after="200" w:line="360" w:lineRule="auto"/>
    </w:pPr>
    <w:rPr>
      <w:rFonts w:ascii="宋体" w:eastAsia="宋体" w:hAnsi="Arial" w:cs="宋体"/>
      <w:sz w:val="32"/>
      <w:szCs w:val="20"/>
    </w:rPr>
  </w:style>
  <w:style w:type="paragraph" w:customStyle="1" w:styleId="20">
    <w:name w:val="样式 标题 2 +"/>
    <w:basedOn w:val="a0"/>
    <w:qFormat/>
    <w:pPr>
      <w:numPr>
        <w:ilvl w:val="1"/>
        <w:numId w:val="4"/>
      </w:numPr>
    </w:pPr>
    <w:rPr>
      <w:rFonts w:ascii="Times New Roman" w:eastAsia="宋体" w:hAnsi="Times New Roman" w:cs="Times New Roman"/>
      <w:b/>
      <w:sz w:val="28"/>
      <w:szCs w:val="24"/>
    </w:rPr>
  </w:style>
  <w:style w:type="paragraph" w:customStyle="1" w:styleId="11">
    <w:name w:val="正文1"/>
    <w:basedOn w:val="a0"/>
    <w:qFormat/>
    <w:pPr>
      <w:spacing w:line="240" w:lineRule="auto"/>
    </w:pPr>
    <w:rPr>
      <w:rFonts w:ascii="Times New Roman" w:eastAsia="Times New Roman" w:hAnsi="Times New Roman" w:cs="宋体"/>
      <w:kern w:val="0"/>
      <w:szCs w:val="20"/>
      <w:lang w:eastAsia="en-US"/>
    </w:rPr>
  </w:style>
  <w:style w:type="paragraph" w:customStyle="1" w:styleId="ParaCharCharCharCharCharCharCharCharCharCharCharCharCharCharCharChar">
    <w:name w:val="默认段落字体 Para Char Char Char Char Char Char Char Char Char Char Char Char Char Char Char Char"/>
    <w:basedOn w:val="a0"/>
    <w:qFormat/>
    <w:pPr>
      <w:spacing w:line="240" w:lineRule="auto"/>
    </w:pPr>
    <w:rPr>
      <w:rFonts w:ascii="Tahoma" w:eastAsia="宋体" w:hAnsi="Tahoma" w:cs="Times New Roman"/>
      <w:szCs w:val="20"/>
    </w:rPr>
  </w:style>
  <w:style w:type="paragraph" w:customStyle="1" w:styleId="12">
    <w:name w:val="列出段落1"/>
    <w:basedOn w:val="a0"/>
    <w:qFormat/>
    <w:pPr>
      <w:widowControl/>
      <w:spacing w:line="240" w:lineRule="auto"/>
      <w:ind w:firstLineChars="200" w:firstLine="420"/>
      <w:jc w:val="left"/>
    </w:pPr>
    <w:rPr>
      <w:rFonts w:ascii="Times New Roman" w:eastAsia="宋体" w:hAnsi="Times New Roman" w:cs="Times New Roman"/>
      <w:kern w:val="0"/>
      <w:szCs w:val="20"/>
    </w:rPr>
  </w:style>
  <w:style w:type="paragraph" w:customStyle="1" w:styleId="-">
    <w:name w:val="样式-正文"/>
    <w:basedOn w:val="222Char"/>
    <w:qFormat/>
    <w:pPr>
      <w:spacing w:line="300" w:lineRule="auto"/>
      <w:ind w:firstLine="480"/>
    </w:pPr>
    <w:rPr>
      <w:rFonts w:ascii="仿宋_GB2312" w:hAnsi="宋体" w:cs="宋体"/>
      <w:kern w:val="2"/>
      <w:lang w:val="zh-CN" w:bidi="en-US"/>
    </w:rPr>
  </w:style>
  <w:style w:type="paragraph" w:customStyle="1" w:styleId="af8">
    <w:name w:val="文档正文"/>
    <w:basedOn w:val="a0"/>
    <w:link w:val="Charb"/>
    <w:qFormat/>
    <w:pPr>
      <w:adjustRightInd w:val="0"/>
      <w:spacing w:before="60" w:after="60" w:line="360" w:lineRule="atLeast"/>
      <w:ind w:leftChars="100" w:left="100" w:rightChars="100" w:right="100" w:firstLine="482"/>
      <w:textAlignment w:val="baseline"/>
    </w:pPr>
    <w:rPr>
      <w:rFonts w:ascii="Times New Roman" w:eastAsia="宋体" w:hAnsi="Times New Roman" w:cs="Times New Roman"/>
      <w:kern w:val="0"/>
      <w:szCs w:val="20"/>
    </w:rPr>
  </w:style>
  <w:style w:type="character" w:customStyle="1" w:styleId="Charb">
    <w:name w:val="文档正文 Char"/>
    <w:link w:val="af8"/>
    <w:qFormat/>
    <w:locked/>
    <w:rPr>
      <w:rFonts w:ascii="Times New Roman" w:eastAsia="宋体" w:hAnsi="Times New Roman" w:cs="Times New Roman"/>
      <w:kern w:val="0"/>
      <w:sz w:val="24"/>
      <w:szCs w:val="20"/>
    </w:rPr>
  </w:style>
  <w:style w:type="paragraph" w:customStyle="1" w:styleId="af9">
    <w:name w:val="封面主标题"/>
    <w:basedOn w:val="a0"/>
    <w:qFormat/>
    <w:pPr>
      <w:spacing w:before="156" w:after="156" w:line="240" w:lineRule="auto"/>
      <w:jc w:val="center"/>
    </w:pPr>
    <w:rPr>
      <w:rFonts w:ascii="黑体" w:eastAsia="黑体" w:hAnsi="Times New Roman" w:cs="Times New Roman"/>
      <w:b/>
      <w:bCs/>
      <w:color w:val="000000"/>
      <w:sz w:val="44"/>
      <w:szCs w:val="20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customStyle="1" w:styleId="Normal0">
    <w:name w:val="Normal0"/>
    <w:qFormat/>
    <w:rPr>
      <w:lang w:eastAsia="en-US"/>
    </w:rPr>
  </w:style>
  <w:style w:type="paragraph" w:customStyle="1" w:styleId="Notification">
    <w:name w:val="Notification"/>
    <w:basedOn w:val="a0"/>
    <w:qFormat/>
    <w:pPr>
      <w:widowControl/>
      <w:spacing w:line="240" w:lineRule="auto"/>
      <w:jc w:val="left"/>
    </w:pPr>
    <w:rPr>
      <w:rFonts w:ascii="Arial" w:eastAsia="宋体" w:hAnsi="Arial" w:cs="Times New Roman"/>
      <w:b/>
      <w:kern w:val="0"/>
      <w:sz w:val="21"/>
      <w:szCs w:val="24"/>
    </w:rPr>
  </w:style>
  <w:style w:type="character" w:customStyle="1" w:styleId="style61">
    <w:name w:val="style61"/>
    <w:qFormat/>
    <w:rPr>
      <w:rFonts w:ascii="Tahoma" w:eastAsia="宋体" w:hAnsi="Tahoma"/>
      <w:kern w:val="2"/>
      <w:sz w:val="18"/>
      <w:szCs w:val="18"/>
      <w:lang w:val="en-US" w:eastAsia="zh-CN" w:bidi="ar-SA"/>
    </w:rPr>
  </w:style>
  <w:style w:type="character" w:customStyle="1" w:styleId="nmltd">
    <w:name w:val="nmltd"/>
    <w:basedOn w:val="a1"/>
    <w:qFormat/>
    <w:rPr>
      <w:rFonts w:ascii="Tahoma" w:eastAsia="宋体" w:hAnsi="Tahoma"/>
      <w:kern w:val="2"/>
      <w:sz w:val="24"/>
      <w:lang w:val="en-US" w:eastAsia="zh-CN" w:bidi="ar-SA"/>
    </w:rPr>
  </w:style>
  <w:style w:type="character" w:customStyle="1" w:styleId="style171">
    <w:name w:val="style171"/>
    <w:qFormat/>
    <w:rPr>
      <w:rFonts w:ascii="Tahoma" w:eastAsia="宋体" w:hAnsi="Tahoma"/>
      <w:b/>
      <w:bCs/>
      <w:color w:val="063F93"/>
      <w:kern w:val="2"/>
      <w:sz w:val="21"/>
      <w:szCs w:val="21"/>
      <w:lang w:val="en-US" w:eastAsia="zh-CN" w:bidi="ar-SA"/>
    </w:rPr>
  </w:style>
  <w:style w:type="paragraph" w:customStyle="1" w:styleId="afa">
    <w:name w:val="表题"/>
    <w:basedOn w:val="a0"/>
    <w:qFormat/>
    <w:pPr>
      <w:adjustRightInd w:val="0"/>
      <w:spacing w:line="312" w:lineRule="atLeast"/>
      <w:jc w:val="center"/>
      <w:textAlignment w:val="baseline"/>
    </w:pPr>
    <w:rPr>
      <w:rFonts w:ascii="Arial" w:eastAsia="黑体" w:hAnsi="Arial" w:cs="Times New Roman"/>
      <w:kern w:val="0"/>
      <w:sz w:val="18"/>
      <w:szCs w:val="20"/>
    </w:rPr>
  </w:style>
  <w:style w:type="character" w:customStyle="1" w:styleId="Char5">
    <w:name w:val="尾注文本 Char"/>
    <w:basedOn w:val="a1"/>
    <w:link w:val="aa"/>
    <w:semiHidden/>
    <w:qFormat/>
    <w:rPr>
      <w:rFonts w:ascii="Times New Roman" w:eastAsia="宋体" w:hAnsi="Times New Roman" w:cs="Times New Roman"/>
      <w:szCs w:val="24"/>
    </w:rPr>
  </w:style>
  <w:style w:type="character" w:customStyle="1" w:styleId="bluefont">
    <w:name w:val="bluefont"/>
    <w:basedOn w:val="a1"/>
    <w:qFormat/>
    <w:rPr>
      <w:rFonts w:ascii="Tahoma" w:eastAsia="宋体" w:hAnsi="Tahoma"/>
      <w:kern w:val="2"/>
      <w:sz w:val="24"/>
      <w:lang w:val="en-US" w:eastAsia="zh-CN" w:bidi="ar-SA"/>
    </w:rPr>
  </w:style>
  <w:style w:type="character" w:customStyle="1" w:styleId="style281">
    <w:name w:val="style281"/>
    <w:qFormat/>
    <w:rPr>
      <w:rFonts w:ascii="Tahoma" w:eastAsia="宋体" w:hAnsi="Tahoma"/>
      <w:color w:val="204D8E"/>
      <w:kern w:val="2"/>
      <w:sz w:val="21"/>
      <w:szCs w:val="21"/>
      <w:lang w:val="en-US" w:eastAsia="zh-CN" w:bidi="ar-SA"/>
    </w:rPr>
  </w:style>
  <w:style w:type="character" w:customStyle="1" w:styleId="style71">
    <w:name w:val="style71"/>
    <w:qFormat/>
    <w:rPr>
      <w:rFonts w:ascii="Tahoma" w:eastAsia="宋体" w:hAnsi="Tahoma"/>
      <w:b/>
      <w:bCs/>
      <w:color w:val="FF6600"/>
      <w:kern w:val="2"/>
      <w:sz w:val="18"/>
      <w:szCs w:val="18"/>
      <w:lang w:val="en-US" w:eastAsia="zh-CN" w:bidi="ar-SA"/>
    </w:rPr>
  </w:style>
  <w:style w:type="character" w:customStyle="1" w:styleId="style301">
    <w:name w:val="style301"/>
    <w:qFormat/>
    <w:rPr>
      <w:rFonts w:ascii="Tahoma" w:eastAsia="宋体" w:hAnsi="Tahoma"/>
      <w:kern w:val="2"/>
      <w:sz w:val="18"/>
      <w:szCs w:val="18"/>
      <w:lang w:val="en-US" w:eastAsia="zh-CN" w:bidi="ar-SA"/>
    </w:rPr>
  </w:style>
  <w:style w:type="character" w:customStyle="1" w:styleId="style241">
    <w:name w:val="style241"/>
    <w:qFormat/>
    <w:rPr>
      <w:rFonts w:ascii="Tahoma" w:eastAsia="宋体" w:hAnsi="Tahoma"/>
      <w:color w:val="FF0000"/>
      <w:kern w:val="2"/>
      <w:sz w:val="24"/>
      <w:lang w:val="en-US" w:eastAsia="zh-CN" w:bidi="ar-SA"/>
    </w:rPr>
  </w:style>
  <w:style w:type="character" w:customStyle="1" w:styleId="style161">
    <w:name w:val="style161"/>
    <w:qFormat/>
    <w:rPr>
      <w:rFonts w:ascii="Tahoma" w:eastAsia="宋体" w:hAnsi="Tahoma"/>
      <w:color w:val="333333"/>
      <w:kern w:val="2"/>
      <w:sz w:val="24"/>
      <w:lang w:val="en-US" w:eastAsia="zh-CN" w:bidi="ar-SA"/>
    </w:rPr>
  </w:style>
  <w:style w:type="character" w:customStyle="1" w:styleId="13">
    <w:name w:val="未处理的提及1"/>
    <w:basedOn w:val="a1"/>
    <w:uiPriority w:val="99"/>
    <w:semiHidden/>
    <w:unhideWhenUsed/>
    <w:qFormat/>
    <w:rPr>
      <w:color w:val="808080"/>
      <w:shd w:val="clear" w:color="auto" w:fill="E6E6E6"/>
    </w:rPr>
  </w:style>
  <w:style w:type="character" w:customStyle="1" w:styleId="Charc">
    <w:name w:val="列出段落 Char"/>
    <w:uiPriority w:val="34"/>
    <w:qFormat/>
    <w:rPr>
      <w:rFonts w:ascii="Calibri" w:hAnsi="Calibri"/>
      <w:kern w:val="2"/>
      <w:sz w:val="21"/>
      <w:szCs w:val="22"/>
    </w:rPr>
  </w:style>
  <w:style w:type="paragraph" w:customStyle="1" w:styleId="24">
    <w:name w:val="列出段落2"/>
    <w:basedOn w:val="a0"/>
    <w:uiPriority w:val="34"/>
    <w:qFormat/>
    <w:pPr>
      <w:spacing w:line="240" w:lineRule="auto"/>
      <w:ind w:firstLineChars="200" w:firstLine="420"/>
    </w:pPr>
    <w:rPr>
      <w:rFonts w:ascii="Calibri" w:eastAsia="宋体" w:hAnsi="Calibri" w:cs="Calibri"/>
      <w:sz w:val="21"/>
      <w:szCs w:val="24"/>
    </w:rPr>
  </w:style>
  <w:style w:type="paragraph" w:customStyle="1" w:styleId="afb">
    <w:name w:val="图示样式"/>
    <w:basedOn w:val="a0"/>
    <w:qFormat/>
    <w:pPr>
      <w:spacing w:line="240" w:lineRule="auto"/>
      <w:jc w:val="center"/>
    </w:pPr>
    <w:rPr>
      <w:color w:val="7F7F7F" w:themeColor="text1" w:themeTint="80"/>
      <w:sz w:val="18"/>
    </w:rPr>
  </w:style>
  <w:style w:type="character" w:customStyle="1" w:styleId="14">
    <w:name w:val="不明显强调1"/>
    <w:uiPriority w:val="19"/>
    <w:qFormat/>
    <w:rPr>
      <w:color w:val="7F7F7F" w:themeColor="text1" w:themeTint="80"/>
      <w:sz w:val="18"/>
    </w:rPr>
  </w:style>
  <w:style w:type="character" w:customStyle="1" w:styleId="15">
    <w:name w:val="15"/>
    <w:basedOn w:val="a1"/>
    <w:qFormat/>
    <w:rPr>
      <w:rFonts w:ascii="Calibri" w:hAnsi="Calibri" w:hint="default"/>
      <w:color w:val="7E7E7E"/>
      <w:sz w:val="18"/>
      <w:szCs w:val="18"/>
    </w:rPr>
  </w:style>
  <w:style w:type="paragraph" w:customStyle="1" w:styleId="25">
    <w:name w:val="正文2"/>
    <w:qFormat/>
    <w:pPr>
      <w:jc w:val="both"/>
    </w:pPr>
    <w:rPr>
      <w:rFonts w:ascii="Calibri" w:hAnsi="Calibri" w:cs="宋体"/>
      <w:kern w:val="2"/>
      <w:sz w:val="21"/>
      <w:szCs w:val="21"/>
    </w:rPr>
  </w:style>
  <w:style w:type="paragraph" w:styleId="afc">
    <w:name w:val="No Spacing"/>
    <w:link w:val="Chard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d">
    <w:name w:val="无间隔 Char"/>
    <w:basedOn w:val="a1"/>
    <w:link w:val="afc"/>
    <w:uiPriority w:val="1"/>
    <w:qFormat/>
    <w:rPr>
      <w:sz w:val="22"/>
      <w:szCs w:val="22"/>
    </w:rPr>
  </w:style>
  <w:style w:type="character" w:customStyle="1" w:styleId="26">
    <w:name w:val="不明显强调2"/>
    <w:uiPriority w:val="19"/>
    <w:qFormat/>
    <w:rPr>
      <w:color w:val="7F7F7F" w:themeColor="text1" w:themeTint="80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63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hyperlink" Target="https://yaoyao.cebbank.com/LifePaymentSocket/webPc/sdFeiShui/index.html?canal=sdszwpt&amp;code=637934244" TargetMode="External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61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8" Type="http://schemas.openxmlformats.org/officeDocument/2006/relationships/webSettings" Target="webSettings.xml"/><Relationship Id="rId51" Type="http://schemas.openxmlformats.org/officeDocument/2006/relationships/image" Target="media/image41.png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2018-06-01T00:00:00</PublishDate>
  <Abstract/>
  <CompanyAddress/>
  <CompanyPhone/>
  <CompanyFax/>
  <CompanyEmail/>
</CoverPageProperties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/>
  </customShpExts>
</s:customDat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3.xml><?xml version="1.0" encoding="utf-8"?>
<ds:datastoreItem xmlns:ds="http://schemas.openxmlformats.org/officeDocument/2006/customXml" ds:itemID="{CF6F74A8-FA7F-4C9F-A082-974CEA028C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33</Pages>
  <Words>614</Words>
  <Characters>3504</Characters>
  <Application>Microsoft Office Word</Application>
  <DocSecurity>0</DocSecurity>
  <Lines>29</Lines>
  <Paragraphs>8</Paragraphs>
  <ScaleCrop>false</ScaleCrop>
  <Company>上海浦东华宇信息技术有限公司</Company>
  <LinksUpToDate>false</LinksUpToDate>
  <CharactersWithSpaces>4110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山东法院电子诉讼服务平台网上立案、网上缴费</dc:title>
  <dc:subject>用户手册</dc:subject>
  <dc:creator>lenovo</dc:creator>
  <cp:lastModifiedBy>微软中国</cp:lastModifiedBy>
  <cp:revision>3</cp:revision>
  <cp:lastPrinted>2018-06-02T15:55:00Z</cp:lastPrinted>
  <dcterms:created xsi:type="dcterms:W3CDTF">2020-04-29T08:12:00Z</dcterms:created>
  <dcterms:modified xsi:type="dcterms:W3CDTF">2020-04-29T08:17:00Z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